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F19" w:rsidRPr="00BE7C20" w:rsidRDefault="00C27F19" w:rsidP="00BE7C20">
      <w:pPr>
        <w:spacing w:after="0" w:line="280" w:lineRule="exact"/>
        <w:rPr>
          <w:rFonts w:ascii="Times New Roman" w:hAnsi="Times New Roman" w:cs="Times New Roman"/>
          <w:sz w:val="24"/>
        </w:rPr>
      </w:pPr>
    </w:p>
    <w:p w:rsidR="00BE7C20" w:rsidRPr="00613917" w:rsidRDefault="008239CC" w:rsidP="00BE7C20">
      <w:pPr>
        <w:spacing w:after="0" w:line="280" w:lineRule="exact"/>
        <w:jc w:val="center"/>
        <w:rPr>
          <w:rFonts w:ascii="Times New Roman" w:hAnsi="Times New Roman" w:cs="Times New Roman"/>
          <w:b/>
          <w:sz w:val="28"/>
          <w:lang w:val="fr-FR"/>
        </w:rPr>
      </w:pPr>
      <w:bookmarkStart w:id="0" w:name="_GoBack"/>
      <w:r w:rsidRPr="00613917">
        <w:rPr>
          <w:rFonts w:ascii="Times New Roman" w:hAnsi="Times New Roman" w:cs="Times New Roman"/>
          <w:b/>
          <w:sz w:val="28"/>
          <w:lang w:val="fr-FR"/>
        </w:rPr>
        <w:t>ACCORD GÉNÉRAL DE COOPÉ</w:t>
      </w:r>
      <w:r w:rsidR="00C27F19" w:rsidRPr="00613917">
        <w:rPr>
          <w:rFonts w:ascii="Times New Roman" w:hAnsi="Times New Roman" w:cs="Times New Roman"/>
          <w:b/>
          <w:sz w:val="28"/>
          <w:lang w:val="fr-FR"/>
        </w:rPr>
        <w:t xml:space="preserve">RATION </w:t>
      </w:r>
    </w:p>
    <w:p w:rsidR="00BE7C20" w:rsidRPr="00613917" w:rsidRDefault="00C27F19" w:rsidP="00BE7C20">
      <w:pPr>
        <w:spacing w:after="0" w:line="280" w:lineRule="exact"/>
        <w:jc w:val="center"/>
        <w:rPr>
          <w:rFonts w:ascii="Times New Roman" w:hAnsi="Times New Roman" w:cs="Times New Roman"/>
          <w:b/>
          <w:sz w:val="28"/>
          <w:lang w:val="fr-FR"/>
        </w:rPr>
      </w:pPr>
      <w:r w:rsidRPr="00613917">
        <w:rPr>
          <w:rFonts w:ascii="Times New Roman" w:hAnsi="Times New Roman" w:cs="Times New Roman"/>
          <w:b/>
          <w:sz w:val="28"/>
          <w:lang w:val="fr-FR"/>
        </w:rPr>
        <w:t xml:space="preserve">ENTRE </w:t>
      </w:r>
      <w:r w:rsidR="00830A3D" w:rsidRPr="00613917">
        <w:rPr>
          <w:rFonts w:ascii="Times New Roman" w:hAnsi="Times New Roman" w:cs="Times New Roman"/>
          <w:b/>
          <w:sz w:val="28"/>
          <w:lang w:val="fr-FR"/>
        </w:rPr>
        <w:t xml:space="preserve">UNIVERSIDADE DE LISBOA </w:t>
      </w:r>
    </w:p>
    <w:p w:rsidR="00C27F19" w:rsidRPr="00613917" w:rsidRDefault="00C27F19" w:rsidP="00BE7C20">
      <w:pPr>
        <w:spacing w:after="0" w:line="280" w:lineRule="exact"/>
        <w:jc w:val="center"/>
        <w:rPr>
          <w:rFonts w:ascii="Times New Roman" w:hAnsi="Times New Roman" w:cs="Times New Roman"/>
          <w:b/>
          <w:sz w:val="28"/>
          <w:lang w:val="fr-FR"/>
        </w:rPr>
      </w:pPr>
      <w:r w:rsidRPr="00613917">
        <w:rPr>
          <w:rFonts w:ascii="Times New Roman" w:hAnsi="Times New Roman" w:cs="Times New Roman"/>
          <w:b/>
          <w:sz w:val="28"/>
          <w:lang w:val="fr-FR"/>
        </w:rPr>
        <w:t xml:space="preserve">ET L’UNIVERSITÉ </w:t>
      </w:r>
      <w:r w:rsidR="004335E5" w:rsidRPr="00613917">
        <w:rPr>
          <w:rFonts w:ascii="Times New Roman" w:hAnsi="Times New Roman" w:cs="Times New Roman"/>
          <w:b/>
          <w:sz w:val="28"/>
          <w:lang w:val="fr-FR"/>
        </w:rPr>
        <w:t>XXXXXXX</w:t>
      </w:r>
    </w:p>
    <w:p w:rsidR="00911052" w:rsidRPr="00613917" w:rsidRDefault="00911052" w:rsidP="00BE7C20">
      <w:pPr>
        <w:spacing w:after="0" w:line="280" w:lineRule="exact"/>
        <w:jc w:val="center"/>
        <w:rPr>
          <w:rFonts w:ascii="Times New Roman" w:hAnsi="Times New Roman" w:cs="Times New Roman"/>
          <w:b/>
          <w:sz w:val="24"/>
          <w:lang w:val="fr-FR"/>
        </w:rPr>
      </w:pPr>
    </w:p>
    <w:p w:rsidR="00C27F19" w:rsidRPr="00613917" w:rsidRDefault="00C27F19" w:rsidP="00BE7C20">
      <w:pPr>
        <w:spacing w:after="0" w:line="280" w:lineRule="exact"/>
        <w:jc w:val="both"/>
        <w:rPr>
          <w:rFonts w:ascii="Times New Roman" w:hAnsi="Times New Roman" w:cs="Times New Roman"/>
          <w:b/>
          <w:sz w:val="24"/>
          <w:lang w:val="fr-FR"/>
        </w:rPr>
      </w:pPr>
      <w:r w:rsidRPr="00613917">
        <w:rPr>
          <w:rFonts w:ascii="Times New Roman" w:hAnsi="Times New Roman" w:cs="Times New Roman"/>
          <w:b/>
          <w:sz w:val="24"/>
          <w:lang w:val="fr-FR"/>
        </w:rPr>
        <w:t>1</w:t>
      </w:r>
      <w:r w:rsidRPr="00613917">
        <w:rPr>
          <w:rFonts w:ascii="Times New Roman" w:hAnsi="Times New Roman" w:cs="Times New Roman"/>
          <w:sz w:val="24"/>
          <w:lang w:val="fr-FR"/>
        </w:rPr>
        <w:t>-</w:t>
      </w:r>
      <w:r w:rsidRPr="00613917">
        <w:rPr>
          <w:rFonts w:ascii="Times New Roman" w:hAnsi="Times New Roman" w:cs="Times New Roman"/>
          <w:b/>
          <w:sz w:val="24"/>
          <w:lang w:val="fr-FR"/>
        </w:rPr>
        <w:t>INTRODUCTION</w:t>
      </w:r>
    </w:p>
    <w:p w:rsidR="00BE7C20" w:rsidRPr="00613917" w:rsidRDefault="00BE7C20" w:rsidP="00BE7C20">
      <w:pPr>
        <w:spacing w:after="0" w:line="280" w:lineRule="exact"/>
        <w:jc w:val="both"/>
        <w:rPr>
          <w:rFonts w:ascii="Times New Roman" w:hAnsi="Times New Roman" w:cs="Times New Roman"/>
          <w:b/>
          <w:sz w:val="24"/>
          <w:lang w:val="fr-FR"/>
        </w:rPr>
      </w:pPr>
    </w:p>
    <w:p w:rsidR="00BE7C20" w:rsidRPr="00613917" w:rsidRDefault="00830A3D" w:rsidP="00BE7C20">
      <w:pPr>
        <w:spacing w:after="0" w:line="280" w:lineRule="exact"/>
        <w:jc w:val="both"/>
        <w:rPr>
          <w:rFonts w:ascii="Times New Roman" w:hAnsi="Times New Roman" w:cs="Times New Roman"/>
          <w:sz w:val="24"/>
          <w:lang w:val="fr-FR"/>
        </w:rPr>
      </w:pPr>
      <w:r w:rsidRPr="00613917">
        <w:rPr>
          <w:rFonts w:ascii="Times New Roman" w:hAnsi="Times New Roman" w:cs="Times New Roman"/>
          <w:sz w:val="24"/>
          <w:lang w:val="fr-FR"/>
        </w:rPr>
        <w:t>Universidade de Lisboa</w:t>
      </w:r>
      <w:r w:rsidR="00C27F19" w:rsidRPr="00613917">
        <w:rPr>
          <w:rFonts w:ascii="Times New Roman" w:hAnsi="Times New Roman" w:cs="Times New Roman"/>
          <w:sz w:val="24"/>
          <w:lang w:val="fr-FR"/>
        </w:rPr>
        <w:t xml:space="preserve"> dont le siège se situe à Alameda da Universidade- </w:t>
      </w:r>
      <w:r w:rsidR="008A0BA4" w:rsidRPr="00613917">
        <w:rPr>
          <w:rFonts w:ascii="Times New Roman" w:hAnsi="Times New Roman" w:cs="Times New Roman"/>
          <w:sz w:val="24"/>
          <w:lang w:val="fr-FR"/>
        </w:rPr>
        <w:t>Cidade</w:t>
      </w:r>
      <w:r w:rsidR="00C27F19" w:rsidRPr="00613917">
        <w:rPr>
          <w:rFonts w:ascii="Times New Roman" w:hAnsi="Times New Roman" w:cs="Times New Roman"/>
          <w:sz w:val="24"/>
          <w:lang w:val="fr-FR"/>
        </w:rPr>
        <w:t xml:space="preserve">  </w:t>
      </w:r>
      <w:proofErr w:type="spellStart"/>
      <w:r w:rsidR="00C27F19" w:rsidRPr="00613917">
        <w:rPr>
          <w:rFonts w:ascii="Times New Roman" w:hAnsi="Times New Roman" w:cs="Times New Roman"/>
          <w:sz w:val="24"/>
          <w:lang w:val="fr-FR"/>
        </w:rPr>
        <w:t>Universitária</w:t>
      </w:r>
      <w:proofErr w:type="spellEnd"/>
      <w:r w:rsidR="00C27F19" w:rsidRPr="00613917">
        <w:rPr>
          <w:rFonts w:ascii="Times New Roman" w:hAnsi="Times New Roman" w:cs="Times New Roman"/>
          <w:sz w:val="24"/>
          <w:lang w:val="fr-FR"/>
        </w:rPr>
        <w:t xml:space="preserve">- 1646-004 Lisboa- Portugal, représentée par son Recteur, le Professeur </w:t>
      </w:r>
      <w:r w:rsidR="00340DF5" w:rsidRPr="00613917">
        <w:rPr>
          <w:rFonts w:ascii="Times New Roman" w:hAnsi="Times New Roman" w:cs="Times New Roman"/>
          <w:sz w:val="24"/>
          <w:lang w:val="fr-FR"/>
        </w:rPr>
        <w:t>Luís Ferreira</w:t>
      </w:r>
      <w:r w:rsidR="00C27F19" w:rsidRPr="00613917">
        <w:rPr>
          <w:rFonts w:ascii="Times New Roman" w:hAnsi="Times New Roman" w:cs="Times New Roman"/>
          <w:sz w:val="24"/>
          <w:lang w:val="fr-FR"/>
        </w:rPr>
        <w:t xml:space="preserve"> et </w:t>
      </w:r>
      <w:r w:rsidRPr="00613917">
        <w:rPr>
          <w:rFonts w:ascii="Times New Roman" w:hAnsi="Times New Roman" w:cs="Times New Roman"/>
          <w:sz w:val="24"/>
          <w:lang w:val="fr-FR"/>
        </w:rPr>
        <w:t xml:space="preserve">L’Université </w:t>
      </w:r>
      <w:r w:rsidR="00894619" w:rsidRPr="00613917">
        <w:rPr>
          <w:rFonts w:ascii="Times New Roman" w:hAnsi="Times New Roman" w:cs="Times New Roman"/>
          <w:sz w:val="24"/>
          <w:lang w:val="fr-FR"/>
        </w:rPr>
        <w:t>XXXXXXXXXXX</w:t>
      </w:r>
      <w:r w:rsidRPr="00613917">
        <w:rPr>
          <w:rFonts w:ascii="Times New Roman" w:hAnsi="Times New Roman" w:cs="Times New Roman"/>
          <w:sz w:val="24"/>
          <w:lang w:val="fr-FR"/>
        </w:rPr>
        <w:t xml:space="preserve"> </w:t>
      </w:r>
      <w:r w:rsidR="00C27F19" w:rsidRPr="00613917">
        <w:rPr>
          <w:rFonts w:ascii="Times New Roman" w:hAnsi="Times New Roman" w:cs="Times New Roman"/>
          <w:sz w:val="24"/>
          <w:lang w:val="fr-FR"/>
        </w:rPr>
        <w:t xml:space="preserve">de </w:t>
      </w:r>
      <w:r w:rsidR="00894619" w:rsidRPr="00613917">
        <w:rPr>
          <w:rFonts w:ascii="Times New Roman" w:hAnsi="Times New Roman" w:cs="Times New Roman"/>
          <w:sz w:val="24"/>
          <w:lang w:val="fr-FR"/>
        </w:rPr>
        <w:t>XXXXXXXXX</w:t>
      </w:r>
      <w:r w:rsidR="00F8135A" w:rsidRPr="00613917">
        <w:rPr>
          <w:rFonts w:ascii="Times New Roman" w:hAnsi="Times New Roman" w:cs="Times New Roman"/>
          <w:sz w:val="24"/>
          <w:lang w:val="fr-FR"/>
        </w:rPr>
        <w:t>, représentée par son Recteur/</w:t>
      </w:r>
      <w:r w:rsidR="00C27F19" w:rsidRPr="00613917">
        <w:rPr>
          <w:rFonts w:ascii="Times New Roman" w:hAnsi="Times New Roman" w:cs="Times New Roman"/>
          <w:sz w:val="24"/>
          <w:lang w:val="fr-FR"/>
        </w:rPr>
        <w:t xml:space="preserve"> Présidente Professeur </w:t>
      </w:r>
      <w:r w:rsidR="00894619" w:rsidRPr="00613917">
        <w:rPr>
          <w:rFonts w:ascii="Times New Roman" w:hAnsi="Times New Roman" w:cs="Times New Roman"/>
          <w:sz w:val="24"/>
          <w:lang w:val="fr-FR"/>
        </w:rPr>
        <w:t>XXXXXXXX</w:t>
      </w:r>
      <w:r w:rsidR="00C27F19" w:rsidRPr="00613917">
        <w:rPr>
          <w:rFonts w:ascii="Times New Roman" w:hAnsi="Times New Roman" w:cs="Times New Roman"/>
          <w:sz w:val="24"/>
          <w:lang w:val="fr-FR"/>
        </w:rPr>
        <w:t xml:space="preserve">, et désignés ci-après «les Parties» </w:t>
      </w:r>
      <w:r w:rsidR="00526223" w:rsidRPr="00613917">
        <w:rPr>
          <w:rFonts w:ascii="Times New Roman" w:hAnsi="Times New Roman" w:cs="Times New Roman"/>
          <w:sz w:val="24"/>
          <w:lang w:val="fr-FR"/>
        </w:rPr>
        <w:t>considérant que, en vue de la réalisation des objectifs des respectives institutions, il est de leur meilleur intérêt de développer des relations de coopération dans le cadre  de leurs domaines d’action propres, en conformité avec les lois régissant la matière, établissent le présent Accord.</w:t>
      </w:r>
    </w:p>
    <w:p w:rsidR="00C27F19" w:rsidRPr="00613917" w:rsidRDefault="00C27F19" w:rsidP="00BE7C20">
      <w:pPr>
        <w:spacing w:after="0" w:line="280" w:lineRule="exact"/>
        <w:jc w:val="both"/>
        <w:rPr>
          <w:rFonts w:ascii="Times New Roman" w:hAnsi="Times New Roman" w:cs="Times New Roman"/>
          <w:b/>
          <w:sz w:val="24"/>
          <w:lang w:val="fr-FR"/>
        </w:rPr>
      </w:pPr>
      <w:r w:rsidRPr="00613917">
        <w:rPr>
          <w:rFonts w:ascii="Times New Roman" w:hAnsi="Times New Roman" w:cs="Times New Roman"/>
          <w:b/>
          <w:sz w:val="24"/>
          <w:lang w:val="fr-FR"/>
        </w:rPr>
        <w:t>2- OBJET</w:t>
      </w:r>
    </w:p>
    <w:p w:rsidR="00BE7C20" w:rsidRPr="00613917" w:rsidRDefault="00BE7C20" w:rsidP="00BE7C20">
      <w:pPr>
        <w:spacing w:after="0" w:line="280" w:lineRule="exact"/>
        <w:jc w:val="both"/>
        <w:rPr>
          <w:rFonts w:ascii="Times New Roman" w:hAnsi="Times New Roman" w:cs="Times New Roman"/>
          <w:b/>
          <w:sz w:val="24"/>
          <w:lang w:val="fr-FR"/>
        </w:rPr>
      </w:pPr>
    </w:p>
    <w:p w:rsidR="00C27F19" w:rsidRPr="00613917" w:rsidRDefault="00C27F19" w:rsidP="00BE7C20">
      <w:pPr>
        <w:spacing w:after="0" w:line="280" w:lineRule="exact"/>
        <w:jc w:val="both"/>
        <w:rPr>
          <w:rFonts w:ascii="Times New Roman" w:hAnsi="Times New Roman" w:cs="Times New Roman"/>
          <w:sz w:val="24"/>
          <w:lang w:val="fr-FR"/>
        </w:rPr>
      </w:pPr>
      <w:r w:rsidRPr="00613917">
        <w:rPr>
          <w:rFonts w:ascii="Times New Roman" w:hAnsi="Times New Roman" w:cs="Times New Roman"/>
          <w:sz w:val="24"/>
          <w:lang w:val="fr-FR"/>
        </w:rPr>
        <w:t>Cet Accord vise à promouvoir la coopération entre les deux institutions dans le but de mener des activités de natures conjointes universitaires, scientifique et culturels.</w:t>
      </w:r>
    </w:p>
    <w:p w:rsidR="00BE7C20" w:rsidRPr="00613917" w:rsidRDefault="00BE7C20" w:rsidP="00BE7C20">
      <w:pPr>
        <w:spacing w:after="0" w:line="280" w:lineRule="exact"/>
        <w:jc w:val="both"/>
        <w:rPr>
          <w:rFonts w:ascii="Times New Roman" w:hAnsi="Times New Roman" w:cs="Times New Roman"/>
          <w:sz w:val="24"/>
          <w:lang w:val="fr-FR"/>
        </w:rPr>
      </w:pPr>
    </w:p>
    <w:p w:rsidR="00BE7C20" w:rsidRPr="00613917" w:rsidRDefault="00BE7C20" w:rsidP="00BE7C20">
      <w:pPr>
        <w:spacing w:after="0" w:line="280" w:lineRule="exact"/>
        <w:jc w:val="both"/>
        <w:rPr>
          <w:rFonts w:ascii="Times New Roman" w:hAnsi="Times New Roman" w:cs="Times New Roman"/>
          <w:sz w:val="24"/>
          <w:lang w:val="fr-FR"/>
        </w:rPr>
      </w:pPr>
    </w:p>
    <w:p w:rsidR="00C27F19" w:rsidRPr="00613917" w:rsidRDefault="00C27F19" w:rsidP="00BE7C20">
      <w:pPr>
        <w:spacing w:after="0" w:line="280" w:lineRule="exact"/>
        <w:jc w:val="both"/>
        <w:rPr>
          <w:rFonts w:ascii="Times New Roman" w:hAnsi="Times New Roman" w:cs="Times New Roman"/>
          <w:b/>
          <w:sz w:val="24"/>
          <w:lang w:val="fr-FR"/>
        </w:rPr>
      </w:pPr>
      <w:r w:rsidRPr="00613917">
        <w:rPr>
          <w:rFonts w:ascii="Times New Roman" w:hAnsi="Times New Roman" w:cs="Times New Roman"/>
          <w:b/>
          <w:sz w:val="24"/>
          <w:lang w:val="fr-FR"/>
        </w:rPr>
        <w:t>3- ACTIONS DE COOPÉRATION</w:t>
      </w:r>
    </w:p>
    <w:p w:rsidR="00BE7C20" w:rsidRPr="00613917" w:rsidRDefault="00BE7C20" w:rsidP="00BE7C20">
      <w:pPr>
        <w:spacing w:after="0" w:line="280" w:lineRule="exact"/>
        <w:jc w:val="both"/>
        <w:rPr>
          <w:rFonts w:ascii="Times New Roman" w:hAnsi="Times New Roman" w:cs="Times New Roman"/>
          <w:b/>
          <w:sz w:val="24"/>
          <w:lang w:val="fr-FR"/>
        </w:rPr>
      </w:pPr>
    </w:p>
    <w:p w:rsidR="00C27F19" w:rsidRPr="00613917" w:rsidRDefault="00C27F19" w:rsidP="00BE7C20">
      <w:pPr>
        <w:spacing w:after="0" w:line="280" w:lineRule="exact"/>
        <w:jc w:val="both"/>
        <w:rPr>
          <w:rFonts w:ascii="Times New Roman" w:hAnsi="Times New Roman" w:cs="Times New Roman"/>
          <w:sz w:val="24"/>
          <w:lang w:val="fr-FR"/>
        </w:rPr>
      </w:pPr>
      <w:r w:rsidRPr="00613917">
        <w:rPr>
          <w:rFonts w:ascii="Times New Roman" w:hAnsi="Times New Roman" w:cs="Times New Roman"/>
          <w:sz w:val="24"/>
          <w:lang w:val="fr-FR"/>
        </w:rPr>
        <w:t xml:space="preserve">Les actions de coopération à entreprendre, </w:t>
      </w:r>
      <w:r w:rsidR="00643EC6" w:rsidRPr="00613917">
        <w:rPr>
          <w:rFonts w:ascii="Times New Roman" w:hAnsi="Times New Roman" w:cs="Times New Roman"/>
          <w:lang w:val="fr-FR"/>
        </w:rPr>
        <w:t>dans le respect de l’autonomie et des finalités propres</w:t>
      </w:r>
      <w:r w:rsidR="00643EC6" w:rsidRPr="00613917">
        <w:rPr>
          <w:rFonts w:ascii="Times New Roman" w:hAnsi="Times New Roman" w:cs="Times New Roman"/>
          <w:sz w:val="24"/>
          <w:lang w:val="fr-FR"/>
        </w:rPr>
        <w:t xml:space="preserve"> des</w:t>
      </w:r>
      <w:r w:rsidRPr="00613917">
        <w:rPr>
          <w:rFonts w:ascii="Times New Roman" w:hAnsi="Times New Roman" w:cs="Times New Roman"/>
          <w:sz w:val="24"/>
          <w:lang w:val="fr-FR"/>
        </w:rPr>
        <w:t xml:space="preserve"> deux parties </w:t>
      </w:r>
      <w:r w:rsidRPr="00613917">
        <w:rPr>
          <w:rFonts w:ascii="Times New Roman" w:hAnsi="Times New Roman" w:cs="Times New Roman"/>
          <w:b/>
          <w:sz w:val="24"/>
          <w:lang w:val="fr-FR"/>
        </w:rPr>
        <w:t>couvrent les domaines suivants</w:t>
      </w:r>
      <w:r w:rsidRPr="00613917">
        <w:rPr>
          <w:rFonts w:ascii="Times New Roman" w:hAnsi="Times New Roman" w:cs="Times New Roman"/>
          <w:sz w:val="24"/>
          <w:lang w:val="fr-FR"/>
        </w:rPr>
        <w:t> :</w:t>
      </w:r>
    </w:p>
    <w:p w:rsidR="00C27F19" w:rsidRPr="00613917" w:rsidRDefault="00A312A9" w:rsidP="00BE7C20">
      <w:pPr>
        <w:spacing w:after="0" w:line="280" w:lineRule="exact"/>
        <w:ind w:firstLine="708"/>
        <w:jc w:val="both"/>
        <w:rPr>
          <w:rFonts w:ascii="Times New Roman" w:hAnsi="Times New Roman" w:cs="Times New Roman"/>
          <w:sz w:val="24"/>
          <w:lang w:val="fr-FR"/>
        </w:rPr>
      </w:pPr>
      <w:r w:rsidRPr="00613917">
        <w:rPr>
          <w:rFonts w:ascii="Times New Roman" w:hAnsi="Times New Roman" w:cs="Times New Roman"/>
          <w:sz w:val="24"/>
          <w:lang w:val="fr-FR"/>
        </w:rPr>
        <w:t xml:space="preserve">3.1) </w:t>
      </w:r>
      <w:r w:rsidR="005E64BC" w:rsidRPr="00613917">
        <w:rPr>
          <w:rFonts w:ascii="Times New Roman" w:hAnsi="Times New Roman" w:cs="Times New Roman"/>
          <w:sz w:val="24"/>
          <w:lang w:val="fr-FR"/>
        </w:rPr>
        <w:t xml:space="preserve">Recherche et </w:t>
      </w:r>
      <w:r w:rsidR="00C27F19" w:rsidRPr="00613917">
        <w:rPr>
          <w:rFonts w:ascii="Times New Roman" w:hAnsi="Times New Roman" w:cs="Times New Roman"/>
          <w:sz w:val="24"/>
          <w:lang w:val="fr-FR"/>
        </w:rPr>
        <w:t>enseignement ;</w:t>
      </w:r>
    </w:p>
    <w:p w:rsidR="00C27F19" w:rsidRPr="00613917" w:rsidRDefault="00A312A9" w:rsidP="00BE7C20">
      <w:pPr>
        <w:spacing w:after="0" w:line="280" w:lineRule="exact"/>
        <w:ind w:firstLine="708"/>
        <w:jc w:val="both"/>
        <w:rPr>
          <w:rFonts w:ascii="Times New Roman" w:hAnsi="Times New Roman" w:cs="Times New Roman"/>
          <w:sz w:val="24"/>
          <w:lang w:val="fr-FR"/>
        </w:rPr>
      </w:pPr>
      <w:r w:rsidRPr="00613917">
        <w:rPr>
          <w:rFonts w:ascii="Times New Roman" w:hAnsi="Times New Roman" w:cs="Times New Roman"/>
          <w:sz w:val="24"/>
          <w:lang w:val="fr-FR"/>
        </w:rPr>
        <w:t>3.2) C</w:t>
      </w:r>
      <w:r w:rsidR="00C27F19" w:rsidRPr="00613917">
        <w:rPr>
          <w:rFonts w:ascii="Times New Roman" w:hAnsi="Times New Roman" w:cs="Times New Roman"/>
          <w:sz w:val="24"/>
          <w:lang w:val="fr-FR"/>
        </w:rPr>
        <w:t>oopération technique ;</w:t>
      </w:r>
    </w:p>
    <w:p w:rsidR="00C27F19" w:rsidRPr="00613917" w:rsidRDefault="005E64BC" w:rsidP="00BE7C20">
      <w:pPr>
        <w:spacing w:after="0" w:line="280" w:lineRule="exact"/>
        <w:ind w:firstLine="708"/>
        <w:jc w:val="both"/>
        <w:rPr>
          <w:rFonts w:ascii="Times New Roman" w:hAnsi="Times New Roman" w:cs="Times New Roman"/>
          <w:sz w:val="24"/>
          <w:lang w:val="fr-FR"/>
        </w:rPr>
      </w:pPr>
      <w:r w:rsidRPr="00613917">
        <w:rPr>
          <w:rFonts w:ascii="Times New Roman" w:hAnsi="Times New Roman" w:cs="Times New Roman"/>
          <w:sz w:val="24"/>
          <w:lang w:val="fr-FR"/>
        </w:rPr>
        <w:t>3.3) P</w:t>
      </w:r>
      <w:r w:rsidR="00C27F19" w:rsidRPr="00613917">
        <w:rPr>
          <w:rFonts w:ascii="Times New Roman" w:hAnsi="Times New Roman" w:cs="Times New Roman"/>
          <w:sz w:val="24"/>
          <w:lang w:val="fr-FR"/>
        </w:rPr>
        <w:t>rojets communs ;</w:t>
      </w:r>
    </w:p>
    <w:p w:rsidR="00C27F19" w:rsidRPr="00613917" w:rsidRDefault="005E64BC" w:rsidP="00BE7C20">
      <w:pPr>
        <w:spacing w:after="0" w:line="280" w:lineRule="exact"/>
        <w:ind w:firstLine="708"/>
        <w:jc w:val="both"/>
        <w:rPr>
          <w:rFonts w:ascii="Times New Roman" w:hAnsi="Times New Roman" w:cs="Times New Roman"/>
          <w:sz w:val="24"/>
          <w:lang w:val="fr-FR"/>
        </w:rPr>
      </w:pPr>
      <w:r w:rsidRPr="00613917">
        <w:rPr>
          <w:rFonts w:ascii="Times New Roman" w:hAnsi="Times New Roman" w:cs="Times New Roman"/>
          <w:sz w:val="24"/>
          <w:lang w:val="fr-FR"/>
        </w:rPr>
        <w:t>3.4) É</w:t>
      </w:r>
      <w:r w:rsidR="00C27F19" w:rsidRPr="00613917">
        <w:rPr>
          <w:rFonts w:ascii="Times New Roman" w:hAnsi="Times New Roman" w:cs="Times New Roman"/>
          <w:sz w:val="24"/>
          <w:lang w:val="fr-FR"/>
        </w:rPr>
        <w:t>change de personnel universitaire ;</w:t>
      </w:r>
    </w:p>
    <w:p w:rsidR="00C27F19" w:rsidRPr="00613917" w:rsidRDefault="005E64BC" w:rsidP="00BE7C20">
      <w:pPr>
        <w:spacing w:after="0" w:line="280" w:lineRule="exact"/>
        <w:ind w:firstLine="708"/>
        <w:jc w:val="both"/>
        <w:rPr>
          <w:rFonts w:ascii="Times New Roman" w:hAnsi="Times New Roman" w:cs="Times New Roman"/>
          <w:sz w:val="24"/>
          <w:lang w:val="fr-FR"/>
        </w:rPr>
      </w:pPr>
      <w:r w:rsidRPr="00613917">
        <w:rPr>
          <w:rFonts w:ascii="Times New Roman" w:hAnsi="Times New Roman" w:cs="Times New Roman"/>
          <w:sz w:val="24"/>
          <w:lang w:val="fr-FR"/>
        </w:rPr>
        <w:t>3.5) É</w:t>
      </w:r>
      <w:r w:rsidR="00C27F19" w:rsidRPr="00613917">
        <w:rPr>
          <w:rFonts w:ascii="Times New Roman" w:hAnsi="Times New Roman" w:cs="Times New Roman"/>
          <w:sz w:val="24"/>
          <w:lang w:val="fr-FR"/>
        </w:rPr>
        <w:t>change d’étudiants ;</w:t>
      </w:r>
    </w:p>
    <w:p w:rsidR="00C27F19" w:rsidRPr="00613917" w:rsidRDefault="005E64BC" w:rsidP="00BE7C20">
      <w:pPr>
        <w:spacing w:after="0" w:line="280" w:lineRule="exact"/>
        <w:ind w:firstLine="708"/>
        <w:jc w:val="both"/>
        <w:rPr>
          <w:rFonts w:ascii="Times New Roman" w:hAnsi="Times New Roman" w:cs="Times New Roman"/>
          <w:sz w:val="24"/>
          <w:lang w:val="fr-FR"/>
        </w:rPr>
      </w:pPr>
      <w:r w:rsidRPr="00613917">
        <w:rPr>
          <w:rFonts w:ascii="Times New Roman" w:hAnsi="Times New Roman" w:cs="Times New Roman"/>
          <w:sz w:val="24"/>
          <w:lang w:val="fr-FR"/>
        </w:rPr>
        <w:t xml:space="preserve">3.6) Documentation et </w:t>
      </w:r>
      <w:r w:rsidR="00C27F19" w:rsidRPr="00613917">
        <w:rPr>
          <w:rFonts w:ascii="Times New Roman" w:hAnsi="Times New Roman" w:cs="Times New Roman"/>
          <w:sz w:val="24"/>
          <w:lang w:val="fr-FR"/>
        </w:rPr>
        <w:t>information.</w:t>
      </w:r>
    </w:p>
    <w:p w:rsidR="00BE7C20" w:rsidRPr="00613917" w:rsidRDefault="00BE7C20" w:rsidP="00BE7C20">
      <w:pPr>
        <w:spacing w:after="0" w:line="280" w:lineRule="exact"/>
        <w:ind w:firstLine="708"/>
        <w:jc w:val="both"/>
        <w:rPr>
          <w:rFonts w:ascii="Times New Roman" w:hAnsi="Times New Roman" w:cs="Times New Roman"/>
          <w:sz w:val="24"/>
          <w:lang w:val="fr-FR"/>
        </w:rPr>
      </w:pPr>
    </w:p>
    <w:p w:rsidR="00C27F19" w:rsidRPr="00613917" w:rsidRDefault="00C27F19" w:rsidP="00BE7C20">
      <w:pPr>
        <w:spacing w:after="0" w:line="280" w:lineRule="exact"/>
        <w:jc w:val="both"/>
        <w:rPr>
          <w:rFonts w:ascii="Times New Roman" w:hAnsi="Times New Roman" w:cs="Times New Roman"/>
          <w:sz w:val="24"/>
          <w:lang w:val="fr-FR"/>
        </w:rPr>
      </w:pPr>
      <w:r w:rsidRPr="00613917">
        <w:rPr>
          <w:rFonts w:ascii="Times New Roman" w:hAnsi="Times New Roman" w:cs="Times New Roman"/>
          <w:sz w:val="24"/>
          <w:lang w:val="fr-FR"/>
        </w:rPr>
        <w:t>Chaque action de coopération établie sera programmée et formalisée par la signature d’un Accord spécifique.</w:t>
      </w:r>
    </w:p>
    <w:p w:rsidR="00BE7C20" w:rsidRPr="00613917" w:rsidRDefault="00BE7C20" w:rsidP="00BE7C20">
      <w:pPr>
        <w:spacing w:after="0" w:line="280" w:lineRule="exact"/>
        <w:jc w:val="both"/>
        <w:rPr>
          <w:rFonts w:ascii="Times New Roman" w:hAnsi="Times New Roman" w:cs="Times New Roman"/>
          <w:sz w:val="24"/>
          <w:lang w:val="fr-FR"/>
        </w:rPr>
      </w:pPr>
    </w:p>
    <w:p w:rsidR="00C27F19" w:rsidRPr="00613917" w:rsidRDefault="00C27F19" w:rsidP="00BE7C20">
      <w:pPr>
        <w:spacing w:after="0" w:line="280" w:lineRule="exact"/>
        <w:ind w:left="1134" w:hanging="425"/>
        <w:jc w:val="both"/>
        <w:rPr>
          <w:rFonts w:ascii="Times New Roman" w:hAnsi="Times New Roman" w:cs="Times New Roman"/>
          <w:sz w:val="24"/>
          <w:lang w:val="fr-FR"/>
        </w:rPr>
      </w:pPr>
      <w:r w:rsidRPr="00613917">
        <w:rPr>
          <w:rFonts w:ascii="Times New Roman" w:hAnsi="Times New Roman" w:cs="Times New Roman"/>
          <w:b/>
          <w:sz w:val="24"/>
          <w:lang w:val="fr-FR"/>
        </w:rPr>
        <w:t>3.1-</w:t>
      </w:r>
      <w:r w:rsidRPr="00613917">
        <w:rPr>
          <w:rFonts w:ascii="Times New Roman" w:hAnsi="Times New Roman" w:cs="Times New Roman"/>
          <w:sz w:val="24"/>
          <w:lang w:val="fr-FR"/>
        </w:rPr>
        <w:t xml:space="preserve"> </w:t>
      </w:r>
      <w:r w:rsidRPr="00613917">
        <w:rPr>
          <w:rFonts w:ascii="Times New Roman" w:hAnsi="Times New Roman" w:cs="Times New Roman"/>
          <w:b/>
          <w:sz w:val="24"/>
          <w:lang w:val="fr-FR"/>
        </w:rPr>
        <w:t>Recherche et enseignement</w:t>
      </w:r>
      <w:r w:rsidRPr="00613917">
        <w:rPr>
          <w:rFonts w:ascii="Times New Roman" w:hAnsi="Times New Roman" w:cs="Times New Roman"/>
          <w:sz w:val="24"/>
          <w:lang w:val="fr-FR"/>
        </w:rPr>
        <w:t xml:space="preserve">- les deux parties s’engagent á coopérer dans la recherche et dans l’enseignement au niveau </w:t>
      </w:r>
      <w:r w:rsidR="00643EC6" w:rsidRPr="00613917">
        <w:rPr>
          <w:rFonts w:ascii="Times New Roman" w:hAnsi="Times New Roman" w:cs="Times New Roman"/>
          <w:sz w:val="24"/>
          <w:lang w:val="fr-FR"/>
        </w:rPr>
        <w:t>de la Graduation et la Post-Graduation</w:t>
      </w:r>
      <w:r w:rsidRPr="00613917">
        <w:rPr>
          <w:rFonts w:ascii="Times New Roman" w:hAnsi="Times New Roman" w:cs="Times New Roman"/>
          <w:sz w:val="24"/>
          <w:lang w:val="fr-FR"/>
        </w:rPr>
        <w:t>.</w:t>
      </w:r>
    </w:p>
    <w:p w:rsidR="00C27F19" w:rsidRPr="00613917" w:rsidRDefault="00C27F19" w:rsidP="00BE7C20">
      <w:pPr>
        <w:spacing w:after="0" w:line="280" w:lineRule="exact"/>
        <w:ind w:left="1134" w:hanging="425"/>
        <w:jc w:val="both"/>
        <w:rPr>
          <w:rFonts w:ascii="Times New Roman" w:hAnsi="Times New Roman" w:cs="Times New Roman"/>
          <w:sz w:val="24"/>
          <w:lang w:val="fr-FR"/>
        </w:rPr>
      </w:pPr>
      <w:r w:rsidRPr="00613917">
        <w:rPr>
          <w:rFonts w:ascii="Times New Roman" w:hAnsi="Times New Roman" w:cs="Times New Roman"/>
          <w:b/>
          <w:sz w:val="24"/>
          <w:lang w:val="fr-FR"/>
        </w:rPr>
        <w:t>3.2- Coopération technique</w:t>
      </w:r>
      <w:r w:rsidRPr="00613917">
        <w:rPr>
          <w:rFonts w:ascii="Times New Roman" w:hAnsi="Times New Roman" w:cs="Times New Roman"/>
          <w:sz w:val="24"/>
          <w:lang w:val="fr-FR"/>
        </w:rPr>
        <w:t xml:space="preserve">- Les deux parties s’engagent à établir entre elles des formes de coopérations </w:t>
      </w:r>
      <w:r w:rsidR="00643EC6" w:rsidRPr="00613917">
        <w:rPr>
          <w:rFonts w:ascii="Times New Roman" w:hAnsi="Times New Roman" w:cs="Times New Roman"/>
          <w:sz w:val="24"/>
          <w:lang w:val="fr-FR"/>
        </w:rPr>
        <w:t>visant</w:t>
      </w:r>
      <w:r w:rsidRPr="00613917">
        <w:rPr>
          <w:rFonts w:ascii="Times New Roman" w:hAnsi="Times New Roman" w:cs="Times New Roman"/>
          <w:sz w:val="24"/>
          <w:lang w:val="fr-FR"/>
        </w:rPr>
        <w:t xml:space="preserve"> la planification et l’exécution d’études et de projet dans les domaines de leur spécialité.</w:t>
      </w:r>
    </w:p>
    <w:p w:rsidR="00C27F19" w:rsidRPr="00613917" w:rsidRDefault="00C27F19" w:rsidP="00BE7C20">
      <w:pPr>
        <w:spacing w:after="0" w:line="280" w:lineRule="exact"/>
        <w:ind w:left="1134" w:hanging="425"/>
        <w:jc w:val="both"/>
        <w:rPr>
          <w:rFonts w:ascii="Times New Roman" w:hAnsi="Times New Roman" w:cs="Times New Roman"/>
          <w:sz w:val="24"/>
          <w:lang w:val="fr-FR"/>
        </w:rPr>
      </w:pPr>
      <w:r w:rsidRPr="00613917">
        <w:rPr>
          <w:rFonts w:ascii="Times New Roman" w:hAnsi="Times New Roman" w:cs="Times New Roman"/>
          <w:b/>
          <w:sz w:val="24"/>
          <w:lang w:val="fr-FR"/>
        </w:rPr>
        <w:t>3.3-</w:t>
      </w:r>
      <w:r w:rsidRPr="00613917">
        <w:rPr>
          <w:rFonts w:ascii="Times New Roman" w:hAnsi="Times New Roman" w:cs="Times New Roman"/>
          <w:sz w:val="24"/>
          <w:lang w:val="fr-FR"/>
        </w:rPr>
        <w:t xml:space="preserve"> </w:t>
      </w:r>
      <w:r w:rsidRPr="00613917">
        <w:rPr>
          <w:rFonts w:ascii="Times New Roman" w:hAnsi="Times New Roman" w:cs="Times New Roman"/>
          <w:b/>
          <w:sz w:val="24"/>
          <w:lang w:val="fr-FR"/>
        </w:rPr>
        <w:t>Les projets communs</w:t>
      </w:r>
      <w:r w:rsidRPr="00613917">
        <w:rPr>
          <w:rFonts w:ascii="Times New Roman" w:hAnsi="Times New Roman" w:cs="Times New Roman"/>
          <w:sz w:val="24"/>
          <w:lang w:val="fr-FR"/>
        </w:rPr>
        <w:t xml:space="preserve">- Les deux parties s’engagent à établir  des programmes d’études et des projets d’intérêt commun, encourageant la création d’équipes de travail </w:t>
      </w:r>
      <w:r w:rsidR="00643EC6" w:rsidRPr="00613917">
        <w:rPr>
          <w:rFonts w:ascii="Times New Roman" w:hAnsi="Times New Roman" w:cs="Times New Roman"/>
          <w:sz w:val="24"/>
          <w:lang w:val="fr-FR"/>
        </w:rPr>
        <w:t xml:space="preserve">destinées à organiser des candidatures </w:t>
      </w:r>
      <w:r w:rsidRPr="00613917">
        <w:rPr>
          <w:rFonts w:ascii="Times New Roman" w:hAnsi="Times New Roman" w:cs="Times New Roman"/>
          <w:sz w:val="24"/>
          <w:lang w:val="fr-FR"/>
        </w:rPr>
        <w:t>à des programmes de financement internationaux par le biais d’accord</w:t>
      </w:r>
      <w:r w:rsidR="005E64BC" w:rsidRPr="00613917">
        <w:rPr>
          <w:rFonts w:ascii="Times New Roman" w:hAnsi="Times New Roman" w:cs="Times New Roman"/>
          <w:sz w:val="24"/>
          <w:lang w:val="fr-FR"/>
        </w:rPr>
        <w:t xml:space="preserve">s spécifiques ou des termes </w:t>
      </w:r>
      <w:r w:rsidRPr="00613917">
        <w:rPr>
          <w:rFonts w:ascii="Times New Roman" w:hAnsi="Times New Roman" w:cs="Times New Roman"/>
          <w:sz w:val="24"/>
          <w:lang w:val="fr-FR"/>
        </w:rPr>
        <w:t>supplémentaires.</w:t>
      </w:r>
    </w:p>
    <w:p w:rsidR="00C27F19" w:rsidRPr="00613917" w:rsidRDefault="00C27F19" w:rsidP="00BE7C20">
      <w:pPr>
        <w:spacing w:after="0" w:line="280" w:lineRule="exact"/>
        <w:ind w:left="1134" w:hanging="425"/>
        <w:jc w:val="both"/>
        <w:rPr>
          <w:rFonts w:ascii="Times New Roman" w:hAnsi="Times New Roman" w:cs="Times New Roman"/>
          <w:sz w:val="24"/>
          <w:lang w:val="fr-FR"/>
        </w:rPr>
      </w:pPr>
      <w:r w:rsidRPr="00613917">
        <w:rPr>
          <w:rFonts w:ascii="Times New Roman" w:hAnsi="Times New Roman" w:cs="Times New Roman"/>
          <w:b/>
          <w:sz w:val="24"/>
          <w:lang w:val="fr-FR"/>
        </w:rPr>
        <w:lastRenderedPageBreak/>
        <w:t>3.4</w:t>
      </w:r>
      <w:r w:rsidRPr="00613917">
        <w:rPr>
          <w:rFonts w:ascii="Times New Roman" w:hAnsi="Times New Roman" w:cs="Times New Roman"/>
          <w:sz w:val="24"/>
          <w:lang w:val="fr-FR"/>
        </w:rPr>
        <w:t xml:space="preserve">- </w:t>
      </w:r>
      <w:r w:rsidRPr="00613917">
        <w:rPr>
          <w:rFonts w:ascii="Times New Roman" w:hAnsi="Times New Roman" w:cs="Times New Roman"/>
          <w:b/>
          <w:sz w:val="24"/>
          <w:lang w:val="fr-FR"/>
        </w:rPr>
        <w:t>Échange de personnel académique</w:t>
      </w:r>
      <w:r w:rsidRPr="00613917">
        <w:rPr>
          <w:rFonts w:ascii="Times New Roman" w:hAnsi="Times New Roman" w:cs="Times New Roman"/>
          <w:sz w:val="24"/>
          <w:lang w:val="fr-FR"/>
        </w:rPr>
        <w:t xml:space="preserve">- Les parties s’engagent à promouvoir l’échange de personnel universitaire en vue de l’enseignement, de la recherche, </w:t>
      </w:r>
      <w:r w:rsidR="00643EC6" w:rsidRPr="00613917">
        <w:rPr>
          <w:rFonts w:ascii="Times New Roman" w:hAnsi="Times New Roman" w:cs="Times New Roman"/>
          <w:sz w:val="24"/>
          <w:lang w:val="fr-FR"/>
        </w:rPr>
        <w:t xml:space="preserve">des services de </w:t>
      </w:r>
      <w:r w:rsidRPr="00613917">
        <w:rPr>
          <w:rFonts w:ascii="Times New Roman" w:hAnsi="Times New Roman" w:cs="Times New Roman"/>
          <w:sz w:val="24"/>
          <w:lang w:val="fr-FR"/>
        </w:rPr>
        <w:t>consultation ou de partage d’expériences à trav</w:t>
      </w:r>
      <w:r w:rsidR="005E64BC" w:rsidRPr="00613917">
        <w:rPr>
          <w:rFonts w:ascii="Times New Roman" w:hAnsi="Times New Roman" w:cs="Times New Roman"/>
          <w:sz w:val="24"/>
          <w:lang w:val="fr-FR"/>
        </w:rPr>
        <w:t>ers des accords spécifiques ou T</w:t>
      </w:r>
      <w:r w:rsidRPr="00613917">
        <w:rPr>
          <w:rFonts w:ascii="Times New Roman" w:hAnsi="Times New Roman" w:cs="Times New Roman"/>
          <w:sz w:val="24"/>
          <w:lang w:val="fr-FR"/>
        </w:rPr>
        <w:t>er</w:t>
      </w:r>
      <w:r w:rsidR="005E64BC" w:rsidRPr="00613917">
        <w:rPr>
          <w:rFonts w:ascii="Times New Roman" w:hAnsi="Times New Roman" w:cs="Times New Roman"/>
          <w:sz w:val="24"/>
          <w:lang w:val="fr-FR"/>
        </w:rPr>
        <w:t>mes S</w:t>
      </w:r>
      <w:r w:rsidRPr="00613917">
        <w:rPr>
          <w:rFonts w:ascii="Times New Roman" w:hAnsi="Times New Roman" w:cs="Times New Roman"/>
          <w:sz w:val="24"/>
          <w:lang w:val="fr-FR"/>
        </w:rPr>
        <w:t>upplémentaires.</w:t>
      </w:r>
    </w:p>
    <w:p w:rsidR="00C27F19" w:rsidRPr="00613917" w:rsidRDefault="00C27F19" w:rsidP="00BE7C20">
      <w:pPr>
        <w:spacing w:after="0" w:line="280" w:lineRule="exact"/>
        <w:ind w:left="1134" w:hanging="425"/>
        <w:jc w:val="both"/>
        <w:rPr>
          <w:rFonts w:ascii="Times New Roman" w:hAnsi="Times New Roman" w:cs="Times New Roman"/>
          <w:sz w:val="24"/>
          <w:lang w:val="fr-FR"/>
        </w:rPr>
      </w:pPr>
      <w:r w:rsidRPr="00613917">
        <w:rPr>
          <w:rFonts w:ascii="Times New Roman" w:hAnsi="Times New Roman" w:cs="Times New Roman"/>
          <w:b/>
          <w:sz w:val="24"/>
          <w:lang w:val="fr-FR"/>
        </w:rPr>
        <w:t>3.5</w:t>
      </w:r>
      <w:r w:rsidRPr="00613917">
        <w:rPr>
          <w:rFonts w:ascii="Times New Roman" w:hAnsi="Times New Roman" w:cs="Times New Roman"/>
          <w:sz w:val="24"/>
          <w:lang w:val="fr-FR"/>
        </w:rPr>
        <w:t xml:space="preserve">- </w:t>
      </w:r>
      <w:r w:rsidRPr="00613917">
        <w:rPr>
          <w:rFonts w:ascii="Times New Roman" w:hAnsi="Times New Roman" w:cs="Times New Roman"/>
          <w:b/>
          <w:sz w:val="24"/>
          <w:lang w:val="fr-FR"/>
        </w:rPr>
        <w:t>Échange d’étudiants</w:t>
      </w:r>
      <w:r w:rsidRPr="00613917">
        <w:rPr>
          <w:rFonts w:ascii="Times New Roman" w:hAnsi="Times New Roman" w:cs="Times New Roman"/>
          <w:sz w:val="24"/>
          <w:lang w:val="fr-FR"/>
        </w:rPr>
        <w:t xml:space="preserve">- Les deux parties s’engagent à promouvoir l’échange d’étudiants intéressés à poursuivre des études </w:t>
      </w:r>
      <w:r w:rsidR="00643EC6" w:rsidRPr="00613917">
        <w:rPr>
          <w:rFonts w:ascii="Times New Roman" w:hAnsi="Times New Roman" w:cs="Times New Roman"/>
          <w:sz w:val="24"/>
          <w:lang w:val="fr-FR"/>
        </w:rPr>
        <w:t>au niveau de la Graduation et la Post-Graduation</w:t>
      </w:r>
      <w:r w:rsidRPr="00613917">
        <w:rPr>
          <w:rFonts w:ascii="Times New Roman" w:hAnsi="Times New Roman" w:cs="Times New Roman"/>
          <w:sz w:val="24"/>
          <w:lang w:val="fr-FR"/>
        </w:rPr>
        <w:t xml:space="preserve"> ou des travaux de recherches en leur accordant </w:t>
      </w:r>
      <w:r w:rsidR="00643EC6" w:rsidRPr="00613917">
        <w:rPr>
          <w:rFonts w:ascii="Times New Roman" w:hAnsi="Times New Roman" w:cs="Times New Roman"/>
          <w:sz w:val="24"/>
          <w:lang w:val="fr-FR"/>
        </w:rPr>
        <w:t xml:space="preserve">des bourses </w:t>
      </w:r>
      <w:r w:rsidR="00643EC6" w:rsidRPr="00613917">
        <w:rPr>
          <w:rFonts w:ascii="Times New Roman" w:hAnsi="Times New Roman" w:cs="Times New Roman"/>
          <w:strike/>
          <w:sz w:val="24"/>
          <w:lang w:val="fr-FR"/>
        </w:rPr>
        <w:t xml:space="preserve"> </w:t>
      </w:r>
      <w:r w:rsidR="00643EC6" w:rsidRPr="00613917">
        <w:rPr>
          <w:rFonts w:ascii="Times New Roman" w:hAnsi="Times New Roman" w:cs="Times New Roman"/>
          <w:sz w:val="24"/>
          <w:lang w:val="fr-FR"/>
        </w:rPr>
        <w:t>dans la mesure des moyens dont elles disposeront et sur la base du principe de la réciprocité</w:t>
      </w:r>
    </w:p>
    <w:p w:rsidR="00C27F19" w:rsidRPr="00613917" w:rsidRDefault="00C27F19" w:rsidP="00BE7C20">
      <w:pPr>
        <w:spacing w:after="0" w:line="280" w:lineRule="exact"/>
        <w:ind w:left="1134" w:hanging="425"/>
        <w:jc w:val="both"/>
        <w:rPr>
          <w:rFonts w:ascii="Times New Roman" w:hAnsi="Times New Roman" w:cs="Times New Roman"/>
          <w:sz w:val="24"/>
          <w:lang w:val="fr-FR"/>
        </w:rPr>
      </w:pPr>
      <w:r w:rsidRPr="00613917">
        <w:rPr>
          <w:rFonts w:ascii="Times New Roman" w:hAnsi="Times New Roman" w:cs="Times New Roman"/>
          <w:b/>
          <w:sz w:val="24"/>
          <w:lang w:val="fr-FR"/>
        </w:rPr>
        <w:t>3.6-</w:t>
      </w:r>
      <w:r w:rsidRPr="00613917">
        <w:rPr>
          <w:rFonts w:ascii="Times New Roman" w:hAnsi="Times New Roman" w:cs="Times New Roman"/>
          <w:sz w:val="24"/>
          <w:lang w:val="fr-FR"/>
        </w:rPr>
        <w:t xml:space="preserve"> </w:t>
      </w:r>
      <w:r w:rsidRPr="00613917">
        <w:rPr>
          <w:rFonts w:ascii="Times New Roman" w:hAnsi="Times New Roman" w:cs="Times New Roman"/>
          <w:b/>
          <w:sz w:val="24"/>
          <w:lang w:val="fr-FR"/>
        </w:rPr>
        <w:t>Documentation et information</w:t>
      </w:r>
      <w:r w:rsidRPr="00613917">
        <w:rPr>
          <w:rFonts w:ascii="Times New Roman" w:hAnsi="Times New Roman" w:cs="Times New Roman"/>
          <w:sz w:val="24"/>
          <w:lang w:val="fr-FR"/>
        </w:rPr>
        <w:t xml:space="preserve">- Les deux parties se tiennent mutuellement informées au sujet du développement des actions de coopérations, </w:t>
      </w:r>
      <w:r w:rsidR="00BB755A" w:rsidRPr="00613917">
        <w:rPr>
          <w:rFonts w:ascii="Times New Roman" w:hAnsi="Times New Roman" w:cs="Times New Roman"/>
          <w:sz w:val="24"/>
          <w:lang w:val="fr-FR"/>
        </w:rPr>
        <w:t xml:space="preserve">s’engagent à partager </w:t>
      </w:r>
      <w:r w:rsidRPr="00613917">
        <w:rPr>
          <w:rFonts w:ascii="Times New Roman" w:hAnsi="Times New Roman" w:cs="Times New Roman"/>
          <w:sz w:val="24"/>
          <w:lang w:val="fr-FR"/>
        </w:rPr>
        <w:t>la documentation</w:t>
      </w:r>
      <w:r w:rsidR="00BB755A" w:rsidRPr="00613917">
        <w:rPr>
          <w:rFonts w:ascii="Times New Roman" w:hAnsi="Times New Roman" w:cs="Times New Roman"/>
          <w:sz w:val="24"/>
          <w:lang w:val="fr-FR"/>
        </w:rPr>
        <w:t xml:space="preserve"> pertinente</w:t>
      </w:r>
      <w:r w:rsidRPr="00613917">
        <w:rPr>
          <w:rFonts w:ascii="Times New Roman" w:hAnsi="Times New Roman" w:cs="Times New Roman"/>
          <w:sz w:val="24"/>
          <w:lang w:val="fr-FR"/>
        </w:rPr>
        <w:t xml:space="preserve"> et </w:t>
      </w:r>
      <w:r w:rsidR="00BB755A" w:rsidRPr="00613917">
        <w:rPr>
          <w:rFonts w:ascii="Times New Roman" w:hAnsi="Times New Roman" w:cs="Times New Roman"/>
          <w:sz w:val="24"/>
          <w:lang w:val="fr-FR"/>
        </w:rPr>
        <w:t>à transmettre les</w:t>
      </w:r>
      <w:r w:rsidRPr="00613917">
        <w:rPr>
          <w:rFonts w:ascii="Times New Roman" w:hAnsi="Times New Roman" w:cs="Times New Roman"/>
          <w:sz w:val="24"/>
          <w:lang w:val="fr-FR"/>
        </w:rPr>
        <w:t xml:space="preserve"> résultats des études antérieures considérés non confidentiels. La production conjointe de documents, y compris des articles scientifiques e</w:t>
      </w:r>
      <w:r w:rsidR="00BB755A" w:rsidRPr="00613917">
        <w:rPr>
          <w:rFonts w:ascii="Times New Roman" w:hAnsi="Times New Roman" w:cs="Times New Roman"/>
          <w:sz w:val="24"/>
          <w:lang w:val="fr-FR"/>
        </w:rPr>
        <w:t xml:space="preserve">t techniques destinés à publication </w:t>
      </w:r>
      <w:r w:rsidRPr="00613917">
        <w:rPr>
          <w:rFonts w:ascii="Times New Roman" w:hAnsi="Times New Roman" w:cs="Times New Roman"/>
          <w:sz w:val="24"/>
          <w:lang w:val="fr-FR"/>
        </w:rPr>
        <w:t>et</w:t>
      </w:r>
      <w:r w:rsidR="00BB755A" w:rsidRPr="00613917">
        <w:rPr>
          <w:rFonts w:ascii="Times New Roman" w:hAnsi="Times New Roman" w:cs="Times New Roman"/>
          <w:sz w:val="24"/>
          <w:lang w:val="fr-FR"/>
        </w:rPr>
        <w:t>/ou à être produits dans</w:t>
      </w:r>
      <w:r w:rsidRPr="00613917">
        <w:rPr>
          <w:rFonts w:ascii="Times New Roman" w:hAnsi="Times New Roman" w:cs="Times New Roman"/>
          <w:sz w:val="24"/>
          <w:lang w:val="fr-FR"/>
        </w:rPr>
        <w:t xml:space="preserve"> des réunions scientifiques, découlant des activités du présent </w:t>
      </w:r>
      <w:r w:rsidR="00D32FB0" w:rsidRPr="00613917">
        <w:rPr>
          <w:rFonts w:ascii="Times New Roman" w:hAnsi="Times New Roman" w:cs="Times New Roman"/>
          <w:sz w:val="24"/>
          <w:lang w:val="fr-FR"/>
        </w:rPr>
        <w:t xml:space="preserve">Accord </w:t>
      </w:r>
      <w:r w:rsidRPr="00613917">
        <w:rPr>
          <w:rFonts w:ascii="Times New Roman" w:hAnsi="Times New Roman" w:cs="Times New Roman"/>
          <w:sz w:val="24"/>
          <w:lang w:val="fr-FR"/>
        </w:rPr>
        <w:t>sera encouragée.</w:t>
      </w:r>
    </w:p>
    <w:p w:rsidR="00BE7C20" w:rsidRPr="00613917" w:rsidRDefault="00BE7C20" w:rsidP="00BE7C20">
      <w:pPr>
        <w:spacing w:after="0" w:line="280" w:lineRule="exact"/>
        <w:ind w:left="1134" w:hanging="425"/>
        <w:jc w:val="both"/>
        <w:rPr>
          <w:rFonts w:ascii="Times New Roman" w:hAnsi="Times New Roman" w:cs="Times New Roman"/>
          <w:sz w:val="24"/>
          <w:lang w:val="fr-FR"/>
        </w:rPr>
      </w:pPr>
    </w:p>
    <w:p w:rsidR="00BE7C20" w:rsidRPr="00613917" w:rsidRDefault="00BE7C20" w:rsidP="00BE7C20">
      <w:pPr>
        <w:spacing w:after="0" w:line="280" w:lineRule="exact"/>
        <w:ind w:left="1134" w:hanging="425"/>
        <w:jc w:val="both"/>
        <w:rPr>
          <w:rFonts w:ascii="Times New Roman" w:hAnsi="Times New Roman" w:cs="Times New Roman"/>
          <w:sz w:val="24"/>
          <w:lang w:val="fr-FR"/>
        </w:rPr>
      </w:pPr>
    </w:p>
    <w:p w:rsidR="00C27F19" w:rsidRPr="00613917" w:rsidRDefault="00C27F19" w:rsidP="00BE7C20">
      <w:pPr>
        <w:spacing w:after="0" w:line="280" w:lineRule="exact"/>
        <w:jc w:val="both"/>
        <w:rPr>
          <w:rFonts w:ascii="Times New Roman" w:hAnsi="Times New Roman" w:cs="Times New Roman"/>
          <w:b/>
          <w:sz w:val="24"/>
          <w:lang w:val="fr-FR"/>
        </w:rPr>
      </w:pPr>
      <w:r w:rsidRPr="00613917">
        <w:rPr>
          <w:rFonts w:ascii="Times New Roman" w:hAnsi="Times New Roman" w:cs="Times New Roman"/>
          <w:b/>
          <w:sz w:val="24"/>
          <w:lang w:val="fr-FR"/>
        </w:rPr>
        <w:t>4- PROP</w:t>
      </w:r>
      <w:r w:rsidR="005E64BC" w:rsidRPr="00613917">
        <w:rPr>
          <w:rFonts w:ascii="Times New Roman" w:hAnsi="Times New Roman" w:cs="Times New Roman"/>
          <w:b/>
          <w:sz w:val="24"/>
          <w:lang w:val="fr-FR"/>
        </w:rPr>
        <w:t>R</w:t>
      </w:r>
      <w:r w:rsidRPr="00613917">
        <w:rPr>
          <w:rFonts w:ascii="Times New Roman" w:hAnsi="Times New Roman" w:cs="Times New Roman"/>
          <w:b/>
          <w:sz w:val="24"/>
          <w:lang w:val="fr-FR"/>
        </w:rPr>
        <w:t>IETÉ INTELLECTUELLE</w:t>
      </w:r>
    </w:p>
    <w:p w:rsidR="00BE7C20" w:rsidRPr="00613917" w:rsidRDefault="00BE7C20" w:rsidP="00BE7C20">
      <w:pPr>
        <w:spacing w:after="0" w:line="280" w:lineRule="exact"/>
        <w:jc w:val="both"/>
        <w:rPr>
          <w:rFonts w:ascii="Times New Roman" w:hAnsi="Times New Roman" w:cs="Times New Roman"/>
          <w:b/>
          <w:sz w:val="24"/>
          <w:lang w:val="fr-FR"/>
        </w:rPr>
      </w:pPr>
    </w:p>
    <w:p w:rsidR="00C27F19" w:rsidRPr="00613917" w:rsidRDefault="00C27F19" w:rsidP="00BE7C20">
      <w:pPr>
        <w:spacing w:after="0" w:line="280" w:lineRule="exact"/>
        <w:jc w:val="both"/>
        <w:rPr>
          <w:rFonts w:ascii="Times New Roman" w:hAnsi="Times New Roman" w:cs="Times New Roman"/>
          <w:sz w:val="24"/>
          <w:lang w:val="fr-FR"/>
        </w:rPr>
      </w:pPr>
      <w:r w:rsidRPr="00613917">
        <w:rPr>
          <w:rFonts w:ascii="Times New Roman" w:hAnsi="Times New Roman" w:cs="Times New Roman"/>
          <w:sz w:val="24"/>
          <w:lang w:val="fr-FR"/>
        </w:rPr>
        <w:t xml:space="preserve">Les activités conjointes de recherches avec des résultats </w:t>
      </w:r>
      <w:r w:rsidR="00BB755A" w:rsidRPr="00613917">
        <w:rPr>
          <w:rFonts w:ascii="Times New Roman" w:hAnsi="Times New Roman" w:cs="Times New Roman"/>
          <w:sz w:val="24"/>
          <w:lang w:val="fr-FR"/>
        </w:rPr>
        <w:t>soumis au copyright et autres droits de propriété intellectuelle au titre des conventions de lois locales et internationales</w:t>
      </w:r>
      <w:r w:rsidR="00BB755A" w:rsidRPr="00613917">
        <w:rPr>
          <w:rFonts w:ascii="Times New Roman" w:hAnsi="Times New Roman" w:cs="Times New Roman"/>
          <w:strike/>
          <w:sz w:val="24"/>
          <w:highlight w:val="yellow"/>
          <w:lang w:val="fr-FR"/>
        </w:rPr>
        <w:t xml:space="preserve"> </w:t>
      </w:r>
      <w:r w:rsidR="00BB755A" w:rsidRPr="00613917">
        <w:rPr>
          <w:rFonts w:ascii="Times New Roman" w:hAnsi="Times New Roman" w:cs="Times New Roman"/>
          <w:sz w:val="24"/>
          <w:lang w:val="fr-FR"/>
        </w:rPr>
        <w:t xml:space="preserve">devront faire l’objet </w:t>
      </w:r>
      <w:r w:rsidRPr="00613917">
        <w:rPr>
          <w:rFonts w:ascii="Times New Roman" w:hAnsi="Times New Roman" w:cs="Times New Roman"/>
          <w:sz w:val="24"/>
          <w:lang w:val="fr-FR"/>
        </w:rPr>
        <w:t xml:space="preserve">qui peuvent être </w:t>
      </w:r>
      <w:r w:rsidR="00D32FB0" w:rsidRPr="00613917">
        <w:rPr>
          <w:rFonts w:ascii="Times New Roman" w:hAnsi="Times New Roman" w:cs="Times New Roman"/>
          <w:sz w:val="24"/>
          <w:lang w:val="fr-FR"/>
        </w:rPr>
        <w:t>protégés</w:t>
      </w:r>
      <w:r w:rsidRPr="00613917">
        <w:rPr>
          <w:rFonts w:ascii="Times New Roman" w:hAnsi="Times New Roman" w:cs="Times New Roman"/>
          <w:sz w:val="24"/>
          <w:lang w:val="fr-FR"/>
        </w:rPr>
        <w:t xml:space="preserve"> par des droits de propriété intellectuelle devraient être prévus dans des Accor</w:t>
      </w:r>
      <w:r w:rsidR="00D32FB0" w:rsidRPr="00613917">
        <w:rPr>
          <w:rFonts w:ascii="Times New Roman" w:hAnsi="Times New Roman" w:cs="Times New Roman"/>
          <w:sz w:val="24"/>
          <w:lang w:val="fr-FR"/>
        </w:rPr>
        <w:t>ds spécifiques ou des Termes S</w:t>
      </w:r>
      <w:r w:rsidRPr="00613917">
        <w:rPr>
          <w:rFonts w:ascii="Times New Roman" w:hAnsi="Times New Roman" w:cs="Times New Roman"/>
          <w:sz w:val="24"/>
          <w:lang w:val="fr-FR"/>
        </w:rPr>
        <w:t xml:space="preserve">upplémentaires du présent Accord. Les deux Universités </w:t>
      </w:r>
      <w:r w:rsidR="00BB755A" w:rsidRPr="00613917">
        <w:rPr>
          <w:rFonts w:ascii="Times New Roman" w:hAnsi="Times New Roman" w:cs="Times New Roman"/>
          <w:sz w:val="24"/>
          <w:lang w:val="fr-FR"/>
        </w:rPr>
        <w:t xml:space="preserve">devront </w:t>
      </w:r>
      <w:r w:rsidRPr="00613917">
        <w:rPr>
          <w:rFonts w:ascii="Times New Roman" w:hAnsi="Times New Roman" w:cs="Times New Roman"/>
          <w:sz w:val="24"/>
          <w:lang w:val="fr-FR"/>
        </w:rPr>
        <w:t>se  structurer de manière à répondre aux règlements respectifs.</w:t>
      </w:r>
    </w:p>
    <w:p w:rsidR="00BE7C20" w:rsidRPr="00613917" w:rsidRDefault="00BE7C20" w:rsidP="00BE7C20">
      <w:pPr>
        <w:spacing w:after="0" w:line="280" w:lineRule="exact"/>
        <w:jc w:val="both"/>
        <w:rPr>
          <w:rFonts w:ascii="Times New Roman" w:hAnsi="Times New Roman" w:cs="Times New Roman"/>
          <w:sz w:val="24"/>
          <w:lang w:val="fr-FR"/>
        </w:rPr>
      </w:pPr>
    </w:p>
    <w:p w:rsidR="00BE7C20" w:rsidRPr="00613917" w:rsidRDefault="00BE7C20" w:rsidP="00BE7C20">
      <w:pPr>
        <w:spacing w:after="0" w:line="280" w:lineRule="exact"/>
        <w:jc w:val="both"/>
        <w:rPr>
          <w:rFonts w:ascii="Times New Roman" w:hAnsi="Times New Roman" w:cs="Times New Roman"/>
          <w:sz w:val="24"/>
          <w:lang w:val="fr-FR"/>
        </w:rPr>
      </w:pPr>
    </w:p>
    <w:p w:rsidR="00C27F19" w:rsidRPr="00613917" w:rsidRDefault="00C27F19" w:rsidP="00BE7C20">
      <w:pPr>
        <w:spacing w:after="0" w:line="280" w:lineRule="exact"/>
        <w:jc w:val="both"/>
        <w:rPr>
          <w:rFonts w:ascii="Times New Roman" w:hAnsi="Times New Roman" w:cs="Times New Roman"/>
          <w:b/>
          <w:sz w:val="24"/>
          <w:lang w:val="fr-FR"/>
        </w:rPr>
      </w:pPr>
      <w:r w:rsidRPr="00613917">
        <w:rPr>
          <w:rFonts w:ascii="Times New Roman" w:hAnsi="Times New Roman" w:cs="Times New Roman"/>
          <w:b/>
          <w:sz w:val="24"/>
          <w:lang w:val="fr-FR"/>
        </w:rPr>
        <w:t>5- FINANCEMENT</w:t>
      </w:r>
    </w:p>
    <w:p w:rsidR="00BE7C20" w:rsidRPr="00613917" w:rsidRDefault="00BE7C20" w:rsidP="00BE7C20">
      <w:pPr>
        <w:spacing w:after="0" w:line="280" w:lineRule="exact"/>
        <w:jc w:val="both"/>
        <w:rPr>
          <w:rFonts w:ascii="Times New Roman" w:hAnsi="Times New Roman" w:cs="Times New Roman"/>
          <w:b/>
          <w:sz w:val="24"/>
          <w:lang w:val="fr-FR"/>
        </w:rPr>
      </w:pPr>
    </w:p>
    <w:p w:rsidR="00C27F19" w:rsidRPr="00613917" w:rsidRDefault="00C27F19" w:rsidP="00BE7C20">
      <w:pPr>
        <w:spacing w:after="0" w:line="280" w:lineRule="exact"/>
        <w:ind w:left="1134" w:hanging="426"/>
        <w:jc w:val="both"/>
        <w:rPr>
          <w:rFonts w:ascii="Times New Roman" w:hAnsi="Times New Roman" w:cs="Times New Roman"/>
          <w:sz w:val="24"/>
          <w:lang w:val="fr-FR"/>
        </w:rPr>
      </w:pPr>
      <w:r w:rsidRPr="00613917">
        <w:rPr>
          <w:rFonts w:ascii="Times New Roman" w:hAnsi="Times New Roman" w:cs="Times New Roman"/>
          <w:b/>
          <w:sz w:val="24"/>
          <w:lang w:val="fr-FR"/>
        </w:rPr>
        <w:t>5.1</w:t>
      </w:r>
      <w:r w:rsidRPr="00613917">
        <w:rPr>
          <w:rFonts w:ascii="Times New Roman" w:hAnsi="Times New Roman" w:cs="Times New Roman"/>
          <w:sz w:val="24"/>
          <w:lang w:val="fr-FR"/>
        </w:rPr>
        <w:t>- Il revient à chaque institution la responsabilité de chercher des soutiens financiers nécessaires aux activités prévues dans le présent Accord et dans les Accor</w:t>
      </w:r>
      <w:r w:rsidR="005E64BC" w:rsidRPr="00613917">
        <w:rPr>
          <w:rFonts w:ascii="Times New Roman" w:hAnsi="Times New Roman" w:cs="Times New Roman"/>
          <w:sz w:val="24"/>
          <w:lang w:val="fr-FR"/>
        </w:rPr>
        <w:t>ds spécifiques ou</w:t>
      </w:r>
      <w:r w:rsidR="00BB755A" w:rsidRPr="00613917">
        <w:rPr>
          <w:rFonts w:ascii="Times New Roman" w:hAnsi="Times New Roman" w:cs="Times New Roman"/>
          <w:sz w:val="24"/>
          <w:lang w:val="fr-FR"/>
        </w:rPr>
        <w:t xml:space="preserve"> dans les </w:t>
      </w:r>
      <w:r w:rsidR="005E64BC" w:rsidRPr="00613917">
        <w:rPr>
          <w:rFonts w:ascii="Times New Roman" w:hAnsi="Times New Roman" w:cs="Times New Roman"/>
          <w:sz w:val="24"/>
          <w:lang w:val="fr-FR"/>
        </w:rPr>
        <w:t>Termes</w:t>
      </w:r>
      <w:r w:rsidRPr="00613917">
        <w:rPr>
          <w:rFonts w:ascii="Times New Roman" w:hAnsi="Times New Roman" w:cs="Times New Roman"/>
          <w:sz w:val="24"/>
          <w:lang w:val="fr-FR"/>
        </w:rPr>
        <w:t xml:space="preserve"> Supplémentaires qui seront signés </w:t>
      </w:r>
      <w:r w:rsidR="00BB755A" w:rsidRPr="00613917">
        <w:rPr>
          <w:rFonts w:ascii="Times New Roman" w:hAnsi="Times New Roman" w:cs="Times New Roman"/>
          <w:sz w:val="24"/>
          <w:lang w:val="fr-FR"/>
        </w:rPr>
        <w:t>ultérieurement</w:t>
      </w:r>
      <w:r w:rsidRPr="00613917">
        <w:rPr>
          <w:rFonts w:ascii="Times New Roman" w:hAnsi="Times New Roman" w:cs="Times New Roman"/>
          <w:sz w:val="24"/>
          <w:lang w:val="fr-FR"/>
        </w:rPr>
        <w:t>.</w:t>
      </w:r>
    </w:p>
    <w:p w:rsidR="00C27F19" w:rsidRPr="00613917" w:rsidRDefault="00C27F19" w:rsidP="00BE7C20">
      <w:pPr>
        <w:spacing w:after="0" w:line="280" w:lineRule="exact"/>
        <w:ind w:left="1134" w:hanging="426"/>
        <w:jc w:val="both"/>
        <w:rPr>
          <w:rFonts w:ascii="Times New Roman" w:hAnsi="Times New Roman" w:cs="Times New Roman"/>
          <w:sz w:val="24"/>
          <w:lang w:val="fr-FR"/>
        </w:rPr>
      </w:pPr>
      <w:r w:rsidRPr="00613917">
        <w:rPr>
          <w:rFonts w:ascii="Times New Roman" w:hAnsi="Times New Roman" w:cs="Times New Roman"/>
          <w:b/>
          <w:sz w:val="24"/>
          <w:lang w:val="fr-FR"/>
        </w:rPr>
        <w:t>5.2</w:t>
      </w:r>
      <w:r w:rsidRPr="00613917">
        <w:rPr>
          <w:rFonts w:ascii="Times New Roman" w:hAnsi="Times New Roman" w:cs="Times New Roman"/>
          <w:sz w:val="24"/>
          <w:lang w:val="fr-FR"/>
        </w:rPr>
        <w:t>- Des subventions peuvent être accordées à des étudiants acceptés dans le schéma de mobilité en vertu du présent Accord, avec le respect du principe de</w:t>
      </w:r>
      <w:r w:rsidR="00BB755A" w:rsidRPr="00613917">
        <w:rPr>
          <w:rFonts w:ascii="Times New Roman" w:hAnsi="Times New Roman" w:cs="Times New Roman"/>
          <w:sz w:val="24"/>
          <w:lang w:val="fr-FR"/>
        </w:rPr>
        <w:t xml:space="preserve"> la</w:t>
      </w:r>
      <w:r w:rsidRPr="00613917">
        <w:rPr>
          <w:rFonts w:ascii="Times New Roman" w:hAnsi="Times New Roman" w:cs="Times New Roman"/>
          <w:sz w:val="24"/>
          <w:lang w:val="fr-FR"/>
        </w:rPr>
        <w:t xml:space="preserve"> réciprocité. Le nombre, les exigences et les conditions de ces bourses seront fixés chaque année, en tenant compte des possibilités financières définie par chaque institution.</w:t>
      </w:r>
    </w:p>
    <w:p w:rsidR="00C27F19" w:rsidRPr="00613917" w:rsidRDefault="00C27F19" w:rsidP="00BE7C20">
      <w:pPr>
        <w:spacing w:after="0" w:line="280" w:lineRule="exact"/>
        <w:ind w:left="708"/>
        <w:jc w:val="both"/>
        <w:rPr>
          <w:rFonts w:ascii="Times New Roman" w:hAnsi="Times New Roman" w:cs="Times New Roman"/>
          <w:sz w:val="24"/>
          <w:lang w:val="fr-FR"/>
        </w:rPr>
      </w:pPr>
    </w:p>
    <w:p w:rsidR="00BE7C20" w:rsidRPr="00613917" w:rsidRDefault="00BE7C20" w:rsidP="00BE7C20">
      <w:pPr>
        <w:spacing w:after="0" w:line="280" w:lineRule="exact"/>
        <w:ind w:left="708"/>
        <w:jc w:val="both"/>
        <w:rPr>
          <w:rFonts w:ascii="Times New Roman" w:hAnsi="Times New Roman" w:cs="Times New Roman"/>
          <w:sz w:val="24"/>
          <w:lang w:val="fr-FR"/>
        </w:rPr>
      </w:pPr>
    </w:p>
    <w:p w:rsidR="00C27F19" w:rsidRPr="00613917" w:rsidRDefault="00C27F19" w:rsidP="00BE7C20">
      <w:pPr>
        <w:spacing w:after="0" w:line="280" w:lineRule="exact"/>
        <w:jc w:val="both"/>
        <w:rPr>
          <w:rFonts w:ascii="Times New Roman" w:hAnsi="Times New Roman" w:cs="Times New Roman"/>
          <w:b/>
          <w:sz w:val="24"/>
          <w:lang w:val="fr-FR"/>
        </w:rPr>
      </w:pPr>
      <w:r w:rsidRPr="00613917">
        <w:rPr>
          <w:rFonts w:ascii="Times New Roman" w:hAnsi="Times New Roman" w:cs="Times New Roman"/>
          <w:b/>
          <w:sz w:val="24"/>
          <w:lang w:val="fr-FR"/>
        </w:rPr>
        <w:t>6- GESTION DE L’ACCORD</w:t>
      </w:r>
    </w:p>
    <w:p w:rsidR="00BE7C20" w:rsidRPr="00613917" w:rsidRDefault="00BE7C20" w:rsidP="00BE7C20">
      <w:pPr>
        <w:spacing w:after="0" w:line="280" w:lineRule="exact"/>
        <w:jc w:val="both"/>
        <w:rPr>
          <w:rFonts w:ascii="Times New Roman" w:hAnsi="Times New Roman" w:cs="Times New Roman"/>
          <w:b/>
          <w:sz w:val="24"/>
          <w:lang w:val="fr-FR"/>
        </w:rPr>
      </w:pPr>
    </w:p>
    <w:p w:rsidR="00C27F19" w:rsidRPr="00613917" w:rsidRDefault="00C27F19" w:rsidP="00BE7C20">
      <w:pPr>
        <w:spacing w:after="0" w:line="280" w:lineRule="exact"/>
        <w:jc w:val="both"/>
        <w:rPr>
          <w:rFonts w:ascii="Times New Roman" w:hAnsi="Times New Roman" w:cs="Times New Roman"/>
          <w:sz w:val="24"/>
          <w:lang w:val="fr-FR"/>
        </w:rPr>
      </w:pPr>
      <w:r w:rsidRPr="00613917">
        <w:rPr>
          <w:rFonts w:ascii="Times New Roman" w:hAnsi="Times New Roman" w:cs="Times New Roman"/>
          <w:sz w:val="24"/>
          <w:lang w:val="fr-FR"/>
        </w:rPr>
        <w:t>La gestion de l’Accord sera faite par un comité de coordination, composé d’un représentant de chacune des institutions concernées et les responsables de chaque domaine d’action.</w:t>
      </w:r>
    </w:p>
    <w:p w:rsidR="00C27F19" w:rsidRPr="00613917" w:rsidRDefault="00C27F19" w:rsidP="00BE7C20">
      <w:pPr>
        <w:spacing w:after="0" w:line="280" w:lineRule="exact"/>
        <w:jc w:val="both"/>
        <w:rPr>
          <w:rFonts w:ascii="Times New Roman" w:hAnsi="Times New Roman" w:cs="Times New Roman"/>
          <w:sz w:val="24"/>
          <w:lang w:val="fr-FR"/>
        </w:rPr>
      </w:pPr>
      <w:r w:rsidRPr="00613917">
        <w:rPr>
          <w:rFonts w:ascii="Times New Roman" w:hAnsi="Times New Roman" w:cs="Times New Roman"/>
          <w:sz w:val="24"/>
          <w:lang w:val="fr-FR"/>
        </w:rPr>
        <w:lastRenderedPageBreak/>
        <w:t>Le comité de coordination établira annuellement jusqu’à la fin de cet Accord un rapport, dans lequel seront évoquées les actions réalisées et les propositions</w:t>
      </w:r>
      <w:r w:rsidR="00BB755A" w:rsidRPr="00613917">
        <w:rPr>
          <w:rFonts w:ascii="Times New Roman" w:hAnsi="Times New Roman" w:cs="Times New Roman"/>
          <w:sz w:val="24"/>
          <w:lang w:val="fr-FR"/>
        </w:rPr>
        <w:t xml:space="preserve"> future</w:t>
      </w:r>
      <w:r w:rsidRPr="00613917">
        <w:rPr>
          <w:rFonts w:ascii="Times New Roman" w:hAnsi="Times New Roman" w:cs="Times New Roman"/>
          <w:sz w:val="24"/>
          <w:lang w:val="fr-FR"/>
        </w:rPr>
        <w:t xml:space="preserve"> ainsi que l’évaluation des résultats des activités.</w:t>
      </w:r>
    </w:p>
    <w:p w:rsidR="002C5204" w:rsidRPr="00613917" w:rsidRDefault="002C5204" w:rsidP="00BE7C20">
      <w:pPr>
        <w:spacing w:after="0" w:line="280" w:lineRule="exact"/>
        <w:jc w:val="both"/>
        <w:rPr>
          <w:rFonts w:ascii="Times New Roman" w:hAnsi="Times New Roman" w:cs="Times New Roman"/>
          <w:sz w:val="24"/>
          <w:lang w:val="fr-FR"/>
        </w:rPr>
      </w:pPr>
    </w:p>
    <w:p w:rsidR="00BE7C20" w:rsidRPr="00613917" w:rsidRDefault="00BE7C20" w:rsidP="00BE7C20">
      <w:pPr>
        <w:spacing w:after="0" w:line="280" w:lineRule="exact"/>
        <w:jc w:val="both"/>
        <w:rPr>
          <w:rFonts w:ascii="Times New Roman" w:hAnsi="Times New Roman" w:cs="Times New Roman"/>
          <w:sz w:val="24"/>
          <w:lang w:val="fr-FR"/>
        </w:rPr>
      </w:pPr>
    </w:p>
    <w:p w:rsidR="00C27F19" w:rsidRPr="00613917" w:rsidRDefault="00C27F19" w:rsidP="00BE7C20">
      <w:pPr>
        <w:spacing w:after="0" w:line="280" w:lineRule="exact"/>
        <w:jc w:val="both"/>
        <w:rPr>
          <w:rFonts w:ascii="Times New Roman" w:hAnsi="Times New Roman" w:cs="Times New Roman"/>
          <w:b/>
          <w:sz w:val="24"/>
          <w:lang w:val="fr-FR"/>
        </w:rPr>
      </w:pPr>
      <w:r w:rsidRPr="00613917">
        <w:rPr>
          <w:rFonts w:ascii="Times New Roman" w:hAnsi="Times New Roman" w:cs="Times New Roman"/>
          <w:b/>
          <w:sz w:val="24"/>
          <w:lang w:val="fr-FR"/>
        </w:rPr>
        <w:t>7- ASSURANCE</w:t>
      </w:r>
      <w:r w:rsidR="00BB755A" w:rsidRPr="00613917">
        <w:rPr>
          <w:rFonts w:ascii="Times New Roman" w:hAnsi="Times New Roman" w:cs="Times New Roman"/>
          <w:b/>
          <w:sz w:val="24"/>
          <w:lang w:val="fr-FR"/>
        </w:rPr>
        <w:t xml:space="preserve"> MALADIE</w:t>
      </w:r>
    </w:p>
    <w:p w:rsidR="00BE7C20" w:rsidRPr="00613917" w:rsidRDefault="00BE7C20" w:rsidP="00BE7C20">
      <w:pPr>
        <w:spacing w:after="0" w:line="280" w:lineRule="exact"/>
        <w:jc w:val="both"/>
        <w:rPr>
          <w:rFonts w:ascii="Times New Roman" w:hAnsi="Times New Roman" w:cs="Times New Roman"/>
          <w:b/>
          <w:sz w:val="24"/>
          <w:lang w:val="fr-FR"/>
        </w:rPr>
      </w:pPr>
    </w:p>
    <w:p w:rsidR="00C27F19" w:rsidRPr="00613917" w:rsidRDefault="00C27F19" w:rsidP="00BE7C20">
      <w:pPr>
        <w:spacing w:after="0" w:line="280" w:lineRule="exact"/>
        <w:jc w:val="both"/>
        <w:rPr>
          <w:rFonts w:ascii="Times New Roman" w:hAnsi="Times New Roman" w:cs="Times New Roman"/>
          <w:sz w:val="24"/>
          <w:lang w:val="fr-FR"/>
        </w:rPr>
      </w:pPr>
      <w:r w:rsidRPr="00613917">
        <w:rPr>
          <w:rFonts w:ascii="Times New Roman" w:hAnsi="Times New Roman" w:cs="Times New Roman"/>
          <w:sz w:val="24"/>
          <w:lang w:val="fr-FR"/>
        </w:rPr>
        <w:t xml:space="preserve">Tous les participants à des programmes d’échange doivent </w:t>
      </w:r>
      <w:r w:rsidR="00BB755A" w:rsidRPr="00613917">
        <w:rPr>
          <w:rFonts w:ascii="Times New Roman" w:hAnsi="Times New Roman" w:cs="Times New Roman"/>
          <w:sz w:val="24"/>
          <w:lang w:val="fr-FR"/>
        </w:rPr>
        <w:t xml:space="preserve">prouver qu'ils ont souscrit une assurance maladie </w:t>
      </w:r>
      <w:r w:rsidR="006D6357" w:rsidRPr="00613917">
        <w:rPr>
          <w:rFonts w:ascii="Times New Roman" w:hAnsi="Times New Roman" w:cs="Times New Roman"/>
          <w:sz w:val="24"/>
          <w:lang w:val="fr-FR"/>
        </w:rPr>
        <w:t>adéquate et valable</w:t>
      </w:r>
      <w:r w:rsidRPr="00613917">
        <w:rPr>
          <w:rFonts w:ascii="Times New Roman" w:hAnsi="Times New Roman" w:cs="Times New Roman"/>
          <w:sz w:val="24"/>
          <w:lang w:val="fr-FR"/>
        </w:rPr>
        <w:t xml:space="preserve"> pour la durée de la période de mobilité, selon les modalités qui seront précisées par l’</w:t>
      </w:r>
      <w:r w:rsidR="00BB755A" w:rsidRPr="00613917">
        <w:rPr>
          <w:rFonts w:ascii="Times New Roman" w:hAnsi="Times New Roman" w:cs="Times New Roman"/>
          <w:sz w:val="24"/>
          <w:lang w:val="fr-FR"/>
        </w:rPr>
        <w:t xml:space="preserve">établissement d’accueil avant </w:t>
      </w:r>
      <w:r w:rsidRPr="00613917">
        <w:rPr>
          <w:rFonts w:ascii="Times New Roman" w:hAnsi="Times New Roman" w:cs="Times New Roman"/>
          <w:sz w:val="24"/>
          <w:lang w:val="fr-FR"/>
        </w:rPr>
        <w:t xml:space="preserve"> </w:t>
      </w:r>
      <w:r w:rsidR="00BB755A" w:rsidRPr="00613917">
        <w:rPr>
          <w:rFonts w:ascii="Times New Roman" w:hAnsi="Times New Roman" w:cs="Times New Roman"/>
          <w:sz w:val="24"/>
          <w:lang w:val="fr-FR"/>
        </w:rPr>
        <w:t>l’arrivée.</w:t>
      </w:r>
    </w:p>
    <w:p w:rsidR="00BE7C20" w:rsidRPr="00613917" w:rsidRDefault="00BE7C20" w:rsidP="00BE7C20">
      <w:pPr>
        <w:spacing w:after="0" w:line="280" w:lineRule="exact"/>
        <w:jc w:val="both"/>
        <w:rPr>
          <w:rFonts w:ascii="Times New Roman" w:hAnsi="Times New Roman" w:cs="Times New Roman"/>
          <w:sz w:val="24"/>
          <w:lang w:val="fr-FR"/>
        </w:rPr>
      </w:pPr>
    </w:p>
    <w:p w:rsidR="00BE7C20" w:rsidRPr="00613917" w:rsidRDefault="00BE7C20" w:rsidP="00BE7C20">
      <w:pPr>
        <w:spacing w:after="0" w:line="280" w:lineRule="exact"/>
        <w:jc w:val="both"/>
        <w:rPr>
          <w:rFonts w:ascii="Times New Roman" w:hAnsi="Times New Roman" w:cs="Times New Roman"/>
          <w:sz w:val="24"/>
          <w:lang w:val="fr-FR"/>
        </w:rPr>
      </w:pPr>
    </w:p>
    <w:p w:rsidR="00C27F19" w:rsidRPr="00613917" w:rsidRDefault="00C27F19" w:rsidP="00BE7C20">
      <w:pPr>
        <w:spacing w:after="0" w:line="280" w:lineRule="exact"/>
        <w:jc w:val="both"/>
        <w:rPr>
          <w:rFonts w:ascii="Times New Roman" w:hAnsi="Times New Roman" w:cs="Times New Roman"/>
          <w:b/>
          <w:sz w:val="24"/>
          <w:lang w:val="fr-FR"/>
        </w:rPr>
      </w:pPr>
      <w:r w:rsidRPr="00613917">
        <w:rPr>
          <w:rFonts w:ascii="Times New Roman" w:hAnsi="Times New Roman" w:cs="Times New Roman"/>
          <w:b/>
          <w:sz w:val="24"/>
          <w:lang w:val="fr-FR"/>
        </w:rPr>
        <w:t>8- DURÉE ET MODIFICATIONS DE L’ACCORD</w:t>
      </w:r>
    </w:p>
    <w:p w:rsidR="00BE7C20" w:rsidRPr="00613917" w:rsidRDefault="00BE7C20" w:rsidP="00BE7C20">
      <w:pPr>
        <w:spacing w:after="0" w:line="280" w:lineRule="exact"/>
        <w:jc w:val="both"/>
        <w:rPr>
          <w:rFonts w:ascii="Times New Roman" w:hAnsi="Times New Roman" w:cs="Times New Roman"/>
          <w:b/>
          <w:sz w:val="24"/>
          <w:lang w:val="fr-FR"/>
        </w:rPr>
      </w:pPr>
    </w:p>
    <w:p w:rsidR="00613917" w:rsidRPr="00613917" w:rsidRDefault="00C27F19" w:rsidP="00613917">
      <w:pPr>
        <w:spacing w:after="0" w:line="280" w:lineRule="exact"/>
        <w:ind w:left="1134" w:hanging="425"/>
        <w:jc w:val="both"/>
        <w:rPr>
          <w:rFonts w:ascii="Times New Roman" w:hAnsi="Times New Roman" w:cs="Times New Roman"/>
          <w:sz w:val="24"/>
          <w:lang w:val="fr-FR"/>
        </w:rPr>
      </w:pPr>
      <w:r w:rsidRPr="00613917">
        <w:rPr>
          <w:rFonts w:ascii="Times New Roman" w:hAnsi="Times New Roman" w:cs="Times New Roman"/>
          <w:b/>
          <w:sz w:val="24"/>
          <w:lang w:val="fr-FR"/>
        </w:rPr>
        <w:t>8.1</w:t>
      </w:r>
      <w:r w:rsidRPr="00613917">
        <w:rPr>
          <w:rFonts w:ascii="Times New Roman" w:hAnsi="Times New Roman" w:cs="Times New Roman"/>
          <w:sz w:val="24"/>
          <w:lang w:val="fr-FR"/>
        </w:rPr>
        <w:t xml:space="preserve">- </w:t>
      </w:r>
      <w:r w:rsidR="00613917" w:rsidRPr="00613917">
        <w:rPr>
          <w:rFonts w:ascii="Times New Roman" w:hAnsi="Times New Roman" w:cs="Times New Roman"/>
          <w:sz w:val="24"/>
          <w:lang w:val="fr-FR"/>
        </w:rPr>
        <w:t>Le présent Accord aura une durée de cinq ans, prend effet à la date de la dernière signature et pourra être renouvelé d’un commun accord entre les parties pour une période supplémentaire de cinq ans, moyennant la proposition de reconduction faite par l’une des parties, 90 jours au moins avant l’expiration du présent Accord.</w:t>
      </w:r>
    </w:p>
    <w:p w:rsidR="00613917" w:rsidRPr="00613917" w:rsidRDefault="00C27F19" w:rsidP="00613917">
      <w:pPr>
        <w:spacing w:after="0" w:line="280" w:lineRule="exact"/>
        <w:ind w:left="1134" w:hanging="425"/>
        <w:jc w:val="both"/>
        <w:rPr>
          <w:rFonts w:ascii="Times New Roman" w:hAnsi="Times New Roman" w:cs="Times New Roman"/>
          <w:sz w:val="24"/>
          <w:lang w:val="fr-FR"/>
        </w:rPr>
      </w:pPr>
      <w:r w:rsidRPr="00613917">
        <w:rPr>
          <w:rFonts w:ascii="Times New Roman" w:hAnsi="Times New Roman" w:cs="Times New Roman"/>
          <w:b/>
          <w:sz w:val="24"/>
          <w:lang w:val="fr-FR"/>
        </w:rPr>
        <w:t>8.2</w:t>
      </w:r>
      <w:r w:rsidRPr="00613917">
        <w:rPr>
          <w:rFonts w:ascii="Times New Roman" w:hAnsi="Times New Roman" w:cs="Times New Roman"/>
          <w:sz w:val="24"/>
          <w:lang w:val="fr-FR"/>
        </w:rPr>
        <w:t xml:space="preserve">- </w:t>
      </w:r>
      <w:r w:rsidR="00613917" w:rsidRPr="00613917">
        <w:rPr>
          <w:rFonts w:ascii="Times New Roman" w:hAnsi="Times New Roman" w:cs="Times New Roman"/>
          <w:sz w:val="24"/>
          <w:lang w:val="fr-FR"/>
        </w:rPr>
        <w:t>Le présent Accord pourra être modifié par accord écrit entre les deux parties et subira la même procédure utilisée dans  son élaboration initiale.</w:t>
      </w:r>
    </w:p>
    <w:p w:rsidR="00613917" w:rsidRPr="00613917" w:rsidRDefault="00C27F19" w:rsidP="00613917">
      <w:pPr>
        <w:spacing w:after="0" w:line="280" w:lineRule="exact"/>
        <w:ind w:left="1134" w:hanging="425"/>
        <w:jc w:val="both"/>
        <w:rPr>
          <w:rFonts w:ascii="Times New Roman" w:hAnsi="Times New Roman" w:cs="Times New Roman"/>
          <w:sz w:val="24"/>
          <w:lang w:val="fr-FR"/>
        </w:rPr>
      </w:pPr>
      <w:r w:rsidRPr="00613917">
        <w:rPr>
          <w:rFonts w:ascii="Times New Roman" w:hAnsi="Times New Roman" w:cs="Times New Roman"/>
          <w:b/>
          <w:sz w:val="24"/>
          <w:lang w:val="fr-FR"/>
        </w:rPr>
        <w:t>8.3</w:t>
      </w:r>
      <w:r w:rsidRPr="00613917">
        <w:rPr>
          <w:rFonts w:ascii="Times New Roman" w:hAnsi="Times New Roman" w:cs="Times New Roman"/>
          <w:sz w:val="24"/>
          <w:lang w:val="fr-FR"/>
        </w:rPr>
        <w:t xml:space="preserve">- </w:t>
      </w:r>
      <w:r w:rsidR="00613917" w:rsidRPr="00613917">
        <w:rPr>
          <w:rFonts w:ascii="Times New Roman" w:hAnsi="Times New Roman" w:cs="Times New Roman"/>
          <w:sz w:val="24"/>
          <w:lang w:val="fr-FR"/>
        </w:rPr>
        <w:t xml:space="preserve">En cas de </w:t>
      </w:r>
      <w:r w:rsidR="00613917" w:rsidRPr="00613917">
        <w:rPr>
          <w:rFonts w:ascii="Times New Roman" w:hAnsi="Times New Roman" w:cs="Times New Roman"/>
          <w:lang w:val="fr-FR"/>
        </w:rPr>
        <w:t>dénonciation du présent Accord</w:t>
      </w:r>
      <w:r w:rsidR="00613917" w:rsidRPr="00613917">
        <w:rPr>
          <w:lang w:val="fr-FR"/>
        </w:rPr>
        <w:t xml:space="preserve"> </w:t>
      </w:r>
      <w:r w:rsidR="00613917" w:rsidRPr="00613917">
        <w:rPr>
          <w:rFonts w:ascii="Times New Roman" w:hAnsi="Times New Roman" w:cs="Times New Roman"/>
          <w:sz w:val="24"/>
          <w:lang w:val="fr-FR"/>
        </w:rPr>
        <w:t>par une des parties</w:t>
      </w:r>
      <w:r w:rsidR="00613917" w:rsidRPr="00613917">
        <w:rPr>
          <w:rFonts w:ascii="Times New Roman" w:hAnsi="Times New Roman" w:cs="Times New Roman"/>
          <w:sz w:val="24"/>
          <w:lang w:val="fr-FR"/>
        </w:rPr>
        <w:t>,</w:t>
      </w:r>
      <w:r w:rsidR="00613917" w:rsidRPr="00613917">
        <w:rPr>
          <w:rFonts w:ascii="Times New Roman" w:hAnsi="Times New Roman" w:cs="Times New Roman"/>
          <w:sz w:val="24"/>
          <w:lang w:val="fr-FR"/>
        </w:rPr>
        <w:t xml:space="preserve"> les deux institutions prendront les mesures nécessaires pour éviter tout préjudice mutuel ou venant d’un  tiers  et garantiront que les actions engagées continuent jusqu’à leur terme.</w:t>
      </w:r>
    </w:p>
    <w:p w:rsidR="00613917" w:rsidRPr="00613917" w:rsidRDefault="00613917" w:rsidP="00BE7C20">
      <w:pPr>
        <w:spacing w:after="0" w:line="280" w:lineRule="exact"/>
        <w:ind w:left="1134" w:hanging="425"/>
        <w:jc w:val="both"/>
        <w:rPr>
          <w:rFonts w:ascii="Times New Roman" w:hAnsi="Times New Roman" w:cs="Times New Roman"/>
          <w:sz w:val="24"/>
          <w:lang w:val="fr-FR"/>
        </w:rPr>
      </w:pPr>
    </w:p>
    <w:p w:rsidR="00C27F19" w:rsidRPr="00613917" w:rsidRDefault="00C27F19" w:rsidP="00613917">
      <w:pPr>
        <w:spacing w:after="0" w:line="280" w:lineRule="exact"/>
        <w:jc w:val="both"/>
        <w:rPr>
          <w:rFonts w:ascii="Times New Roman" w:hAnsi="Times New Roman" w:cs="Times New Roman"/>
          <w:sz w:val="24"/>
          <w:lang w:val="fr-FR"/>
        </w:rPr>
      </w:pPr>
      <w:r w:rsidRPr="00613917">
        <w:rPr>
          <w:rFonts w:ascii="Times New Roman" w:hAnsi="Times New Roman" w:cs="Times New Roman"/>
          <w:sz w:val="24"/>
          <w:lang w:val="fr-FR"/>
        </w:rPr>
        <w:t>Cet Accord a</w:t>
      </w:r>
      <w:r w:rsidR="005E64BC" w:rsidRPr="00613917">
        <w:rPr>
          <w:rFonts w:ascii="Times New Roman" w:hAnsi="Times New Roman" w:cs="Times New Roman"/>
          <w:sz w:val="24"/>
          <w:lang w:val="fr-FR"/>
        </w:rPr>
        <w:t xml:space="preserve"> été lu par les deux parties qui</w:t>
      </w:r>
      <w:r w:rsidRPr="00613917">
        <w:rPr>
          <w:rFonts w:ascii="Times New Roman" w:hAnsi="Times New Roman" w:cs="Times New Roman"/>
          <w:sz w:val="24"/>
          <w:lang w:val="fr-FR"/>
        </w:rPr>
        <w:t>, informées de son contenu, le signent en double exemplaire.</w:t>
      </w:r>
    </w:p>
    <w:p w:rsidR="00C27F19" w:rsidRPr="00613917" w:rsidRDefault="00C27F19" w:rsidP="00BE7C20">
      <w:pPr>
        <w:spacing w:after="0" w:line="280" w:lineRule="exact"/>
        <w:jc w:val="both"/>
        <w:rPr>
          <w:rFonts w:ascii="Times New Roman" w:hAnsi="Times New Roman" w:cs="Times New Roman"/>
          <w:sz w:val="24"/>
          <w:lang w:val="fr-FR"/>
        </w:rPr>
      </w:pPr>
    </w:p>
    <w:p w:rsidR="00C27F19" w:rsidRPr="00613917" w:rsidRDefault="00C27F19" w:rsidP="00BE7C20">
      <w:pPr>
        <w:spacing w:after="0" w:line="280" w:lineRule="exact"/>
        <w:jc w:val="both"/>
        <w:rPr>
          <w:rFonts w:ascii="Times New Roman" w:hAnsi="Times New Roman" w:cs="Times New Roman"/>
          <w:sz w:val="24"/>
          <w:lang w:val="fr-FR"/>
        </w:rPr>
      </w:pPr>
      <w:r w:rsidRPr="00613917">
        <w:rPr>
          <w:rFonts w:ascii="Times New Roman" w:hAnsi="Times New Roman" w:cs="Times New Roman"/>
          <w:sz w:val="24"/>
          <w:lang w:val="fr-FR"/>
        </w:rPr>
        <w:t>Signé le :</w:t>
      </w:r>
    </w:p>
    <w:p w:rsidR="00C27F19" w:rsidRPr="00613917" w:rsidRDefault="00C27F19" w:rsidP="00BE7C20">
      <w:pPr>
        <w:spacing w:after="0" w:line="280" w:lineRule="exact"/>
        <w:jc w:val="both"/>
        <w:rPr>
          <w:rFonts w:ascii="Times New Roman" w:hAnsi="Times New Roman" w:cs="Times New Roman"/>
          <w:sz w:val="24"/>
          <w:lang w:val="fr-FR"/>
        </w:rPr>
      </w:pPr>
    </w:p>
    <w:p w:rsidR="00BE7C20" w:rsidRPr="00613917" w:rsidRDefault="00BE7C20" w:rsidP="00BE7C20">
      <w:pPr>
        <w:spacing w:after="0" w:line="280" w:lineRule="exact"/>
        <w:jc w:val="both"/>
        <w:rPr>
          <w:rFonts w:ascii="Times New Roman" w:hAnsi="Times New Roman" w:cs="Times New Roman"/>
          <w:sz w:val="24"/>
          <w:lang w:val="fr-FR"/>
        </w:rPr>
      </w:pPr>
    </w:p>
    <w:p w:rsidR="00C27F19" w:rsidRPr="00613917" w:rsidRDefault="00C27F19" w:rsidP="00BE7C20">
      <w:pPr>
        <w:spacing w:after="0" w:line="280" w:lineRule="exact"/>
        <w:jc w:val="both"/>
        <w:rPr>
          <w:rFonts w:ascii="Times New Roman" w:hAnsi="Times New Roman" w:cs="Times New Roman"/>
          <w:sz w:val="24"/>
          <w:lang w:val="fr-FR"/>
        </w:rPr>
      </w:pPr>
    </w:p>
    <w:p w:rsidR="00BE7C20" w:rsidRPr="00613917" w:rsidRDefault="00BE7C20" w:rsidP="00BE7C20">
      <w:pPr>
        <w:spacing w:after="0" w:line="280" w:lineRule="exact"/>
        <w:jc w:val="both"/>
        <w:rPr>
          <w:rFonts w:ascii="Times New Roman" w:hAnsi="Times New Roman" w:cs="Times New Roman"/>
          <w:sz w:val="24"/>
          <w:lang w:val="fr-FR"/>
        </w:rPr>
      </w:pPr>
    </w:p>
    <w:p w:rsidR="00C27496" w:rsidRPr="00613917" w:rsidRDefault="00C27496" w:rsidP="00BE7C20">
      <w:pPr>
        <w:spacing w:after="0" w:line="280" w:lineRule="exact"/>
        <w:jc w:val="both"/>
        <w:rPr>
          <w:rFonts w:ascii="Times New Roman" w:hAnsi="Times New Roman" w:cs="Times New Roman"/>
          <w:sz w:val="24"/>
          <w:lang w:val="fr-FR"/>
        </w:rPr>
      </w:pPr>
    </w:p>
    <w:p w:rsidR="00C27496" w:rsidRPr="00613917" w:rsidRDefault="00C27496" w:rsidP="00BE7C20">
      <w:pPr>
        <w:spacing w:after="0" w:line="280" w:lineRule="exact"/>
        <w:jc w:val="both"/>
        <w:rPr>
          <w:rFonts w:ascii="Times New Roman" w:hAnsi="Times New Roman" w:cs="Times New Roman"/>
          <w:sz w:val="24"/>
          <w:lang w:val="fr-FR"/>
        </w:rPr>
      </w:pPr>
    </w:p>
    <w:p w:rsidR="00BE7C20" w:rsidRPr="00613917" w:rsidRDefault="00BE7C20" w:rsidP="00BE7C20">
      <w:pPr>
        <w:spacing w:after="0" w:line="280" w:lineRule="exact"/>
        <w:jc w:val="both"/>
        <w:rPr>
          <w:rFonts w:ascii="Times New Roman" w:hAnsi="Times New Roman" w:cs="Times New Roman"/>
          <w:sz w:val="24"/>
          <w:lang w:val="fr-FR"/>
        </w:rPr>
      </w:pPr>
    </w:p>
    <w:tbl>
      <w:tblPr>
        <w:tblW w:w="9405" w:type="dxa"/>
        <w:tblInd w:w="-830" w:type="dxa"/>
        <w:tblCellMar>
          <w:left w:w="70" w:type="dxa"/>
          <w:right w:w="70" w:type="dxa"/>
        </w:tblCellMar>
        <w:tblLook w:val="0000" w:firstRow="0" w:lastRow="0" w:firstColumn="0" w:lastColumn="0" w:noHBand="0" w:noVBand="0"/>
      </w:tblPr>
      <w:tblGrid>
        <w:gridCol w:w="5152"/>
        <w:gridCol w:w="4253"/>
      </w:tblGrid>
      <w:tr w:rsidR="00613917" w:rsidRPr="00613917" w:rsidTr="00862AC3">
        <w:tc>
          <w:tcPr>
            <w:tcW w:w="5152" w:type="dxa"/>
          </w:tcPr>
          <w:p w:rsidR="00BE7C20" w:rsidRPr="00613917" w:rsidRDefault="00BE7C20" w:rsidP="00862AC3">
            <w:pPr>
              <w:suppressAutoHyphens w:val="0"/>
              <w:spacing w:after="0" w:line="280" w:lineRule="exact"/>
              <w:jc w:val="center"/>
              <w:rPr>
                <w:rFonts w:ascii="Times New Roman" w:eastAsia="Times New Roman" w:hAnsi="Times New Roman" w:cs="Times New Roman"/>
                <w:sz w:val="24"/>
                <w:szCs w:val="24"/>
                <w:lang w:eastAsia="pt-PT"/>
              </w:rPr>
            </w:pPr>
            <w:r w:rsidRPr="00613917">
              <w:rPr>
                <w:rFonts w:ascii="Times New Roman" w:eastAsia="Times New Roman" w:hAnsi="Times New Roman" w:cs="Times New Roman"/>
                <w:sz w:val="24"/>
                <w:szCs w:val="24"/>
                <w:lang w:eastAsia="pt-PT"/>
              </w:rPr>
              <w:t xml:space="preserve">Prof. Doutor </w:t>
            </w:r>
            <w:r w:rsidR="00340DF5" w:rsidRPr="00613917">
              <w:rPr>
                <w:rFonts w:ascii="Times New Roman" w:eastAsia="Times New Roman" w:hAnsi="Times New Roman" w:cs="Times New Roman"/>
                <w:sz w:val="24"/>
                <w:szCs w:val="24"/>
                <w:lang w:eastAsia="pt-PT"/>
              </w:rPr>
              <w:t>Luís Ferreira</w:t>
            </w:r>
          </w:p>
          <w:p w:rsidR="00BE7C20" w:rsidRPr="00613917" w:rsidRDefault="00BE7C20" w:rsidP="00862AC3">
            <w:pPr>
              <w:suppressAutoHyphens w:val="0"/>
              <w:spacing w:after="0" w:line="280" w:lineRule="exact"/>
              <w:jc w:val="center"/>
              <w:rPr>
                <w:rFonts w:ascii="Times New Roman" w:eastAsia="Arial Unicode MS" w:hAnsi="Times New Roman" w:cs="Times New Roman"/>
                <w:sz w:val="24"/>
                <w:szCs w:val="24"/>
                <w:lang w:eastAsia="pt-PT"/>
              </w:rPr>
            </w:pPr>
            <w:r w:rsidRPr="00613917">
              <w:rPr>
                <w:rFonts w:ascii="Times New Roman" w:eastAsia="Times New Roman" w:hAnsi="Times New Roman" w:cs="Times New Roman"/>
                <w:sz w:val="24"/>
                <w:szCs w:val="24"/>
                <w:lang w:eastAsia="pt-PT"/>
              </w:rPr>
              <w:t xml:space="preserve"> Reitor</w:t>
            </w:r>
            <w:r w:rsidRPr="00613917">
              <w:rPr>
                <w:rFonts w:ascii="Times New Roman" w:eastAsia="Arial Unicode MS" w:hAnsi="Times New Roman" w:cs="Times New Roman"/>
                <w:sz w:val="24"/>
                <w:szCs w:val="24"/>
                <w:lang w:eastAsia="pt-PT"/>
              </w:rPr>
              <w:t xml:space="preserve"> </w:t>
            </w:r>
          </w:p>
        </w:tc>
        <w:tc>
          <w:tcPr>
            <w:tcW w:w="4253" w:type="dxa"/>
          </w:tcPr>
          <w:p w:rsidR="00BE7C20" w:rsidRPr="00613917" w:rsidRDefault="00BE7C20" w:rsidP="00862AC3">
            <w:pPr>
              <w:suppressAutoHyphens w:val="0"/>
              <w:spacing w:after="0" w:line="280" w:lineRule="exact"/>
              <w:ind w:right="-23"/>
              <w:jc w:val="center"/>
              <w:rPr>
                <w:rFonts w:ascii="Times New Roman" w:eastAsia="Times New Roman" w:hAnsi="Times New Roman" w:cs="Times New Roman"/>
                <w:sz w:val="24"/>
                <w:szCs w:val="24"/>
                <w:lang w:eastAsia="pt-PT"/>
              </w:rPr>
            </w:pPr>
            <w:r w:rsidRPr="00613917">
              <w:rPr>
                <w:rFonts w:ascii="Times New Roman" w:eastAsia="Times New Roman" w:hAnsi="Times New Roman" w:cs="Times New Roman"/>
                <w:sz w:val="24"/>
                <w:szCs w:val="24"/>
                <w:lang w:eastAsia="pt-PT"/>
              </w:rPr>
              <w:t xml:space="preserve">Prof. Doutor </w:t>
            </w:r>
            <w:r w:rsidR="00894619" w:rsidRPr="00613917">
              <w:rPr>
                <w:rFonts w:ascii="Times New Roman" w:eastAsia="Times New Roman" w:hAnsi="Times New Roman" w:cs="Times New Roman"/>
                <w:sz w:val="24"/>
                <w:szCs w:val="24"/>
                <w:lang w:eastAsia="pt-PT"/>
              </w:rPr>
              <w:t>XXXXXX</w:t>
            </w:r>
            <w:r w:rsidRPr="00613917">
              <w:rPr>
                <w:rFonts w:ascii="Times New Roman" w:eastAsia="Times New Roman" w:hAnsi="Times New Roman" w:cs="Times New Roman"/>
                <w:sz w:val="24"/>
                <w:szCs w:val="24"/>
                <w:lang w:eastAsia="pt-PT"/>
              </w:rPr>
              <w:t>,</w:t>
            </w:r>
          </w:p>
          <w:p w:rsidR="00BE7C20" w:rsidRPr="00613917" w:rsidRDefault="00894619" w:rsidP="00894619">
            <w:pPr>
              <w:suppressAutoHyphens w:val="0"/>
              <w:spacing w:after="0" w:line="280" w:lineRule="exact"/>
              <w:jc w:val="center"/>
              <w:rPr>
                <w:rFonts w:ascii="Times New Roman" w:eastAsia="Arial Unicode MS" w:hAnsi="Times New Roman" w:cs="Times New Roman"/>
                <w:sz w:val="24"/>
                <w:szCs w:val="24"/>
                <w:lang w:eastAsia="pt-PT"/>
              </w:rPr>
            </w:pPr>
            <w:proofErr w:type="spellStart"/>
            <w:r w:rsidRPr="00613917">
              <w:rPr>
                <w:rFonts w:ascii="Times New Roman" w:eastAsia="Times New Roman" w:hAnsi="Times New Roman" w:cs="Times New Roman"/>
                <w:sz w:val="24"/>
                <w:szCs w:val="24"/>
                <w:lang w:eastAsia="pt-PT"/>
              </w:rPr>
              <w:t>Recteur</w:t>
            </w:r>
            <w:proofErr w:type="spellEnd"/>
            <w:r w:rsidR="00F8135A" w:rsidRPr="00613917">
              <w:rPr>
                <w:rFonts w:ascii="Times New Roman" w:eastAsia="Times New Roman" w:hAnsi="Times New Roman" w:cs="Times New Roman"/>
                <w:sz w:val="24"/>
                <w:szCs w:val="24"/>
                <w:lang w:eastAsia="pt-PT"/>
              </w:rPr>
              <w:t>/</w:t>
            </w:r>
            <w:proofErr w:type="spellStart"/>
            <w:r w:rsidR="00F8135A" w:rsidRPr="00613917">
              <w:rPr>
                <w:rFonts w:ascii="Times New Roman" w:eastAsia="Times New Roman" w:hAnsi="Times New Roman" w:cs="Times New Roman"/>
                <w:sz w:val="24"/>
                <w:szCs w:val="24"/>
                <w:lang w:eastAsia="pt-PT"/>
              </w:rPr>
              <w:t>President</w:t>
            </w:r>
            <w:proofErr w:type="spellEnd"/>
          </w:p>
        </w:tc>
      </w:tr>
      <w:bookmarkEnd w:id="0"/>
    </w:tbl>
    <w:p w:rsidR="00C27F19" w:rsidRPr="00613917" w:rsidRDefault="00C27F19" w:rsidP="00BE7C20">
      <w:pPr>
        <w:spacing w:after="0" w:line="280" w:lineRule="exact"/>
        <w:jc w:val="both"/>
        <w:rPr>
          <w:rFonts w:ascii="Times New Roman" w:hAnsi="Times New Roman" w:cs="Times New Roman"/>
          <w:sz w:val="24"/>
        </w:rPr>
      </w:pPr>
    </w:p>
    <w:sectPr w:rsidR="00C27F19" w:rsidRPr="00613917">
      <w:headerReference w:type="default" r:id="rId6"/>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398" w:rsidRDefault="008F3398" w:rsidP="00BE7C20">
      <w:pPr>
        <w:spacing w:after="0" w:line="240" w:lineRule="auto"/>
      </w:pPr>
      <w:r>
        <w:separator/>
      </w:r>
    </w:p>
  </w:endnote>
  <w:endnote w:type="continuationSeparator" w:id="0">
    <w:p w:rsidR="008F3398" w:rsidRDefault="008F3398" w:rsidP="00BE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398" w:rsidRDefault="008F3398" w:rsidP="00BE7C20">
      <w:pPr>
        <w:spacing w:after="0" w:line="240" w:lineRule="auto"/>
      </w:pPr>
      <w:r>
        <w:separator/>
      </w:r>
    </w:p>
  </w:footnote>
  <w:footnote w:type="continuationSeparator" w:id="0">
    <w:p w:rsidR="008F3398" w:rsidRDefault="008F3398" w:rsidP="00BE7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20" w:rsidRDefault="004335E5" w:rsidP="00BE7C20">
    <w:pPr>
      <w:pStyle w:val="Cabealho"/>
      <w:spacing w:after="0" w:line="240" w:lineRule="auto"/>
    </w:pPr>
    <w:r>
      <w:rPr>
        <w:noProof/>
        <w:lang w:eastAsia="pt-PT"/>
      </w:rPr>
      <w:drawing>
        <wp:anchor distT="0" distB="0" distL="114300" distR="114300" simplePos="0" relativeHeight="251658240" behindDoc="0" locked="0" layoutInCell="1" allowOverlap="1">
          <wp:simplePos x="0" y="0"/>
          <wp:positionH relativeFrom="column">
            <wp:posOffset>-498475</wp:posOffset>
          </wp:positionH>
          <wp:positionV relativeFrom="paragraph">
            <wp:posOffset>-177165</wp:posOffset>
          </wp:positionV>
          <wp:extent cx="2432050" cy="901700"/>
          <wp:effectExtent l="0" t="0" r="6350" b="0"/>
          <wp:wrapSquare wrapText="bothSides"/>
          <wp:docPr id="2" name="Imagem 2" descr="ULISBOA_HORIZONT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ISBOA_HORIZONTA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05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7C20" w:rsidRDefault="00BE7C20" w:rsidP="00BE7C20">
    <w:pPr>
      <w:pStyle w:val="Cabealho"/>
      <w:spacing w:after="0" w:line="240" w:lineRule="auto"/>
    </w:pPr>
  </w:p>
  <w:p w:rsidR="00BE7C20" w:rsidRDefault="00BE7C20" w:rsidP="00BE7C20">
    <w:pPr>
      <w:pStyle w:val="Cabealho"/>
      <w:spacing w:after="0" w:line="240" w:lineRule="auto"/>
    </w:pPr>
  </w:p>
  <w:p w:rsidR="004335E5" w:rsidRDefault="004335E5" w:rsidP="00BE7C20">
    <w:pPr>
      <w:pStyle w:val="Cabealho"/>
      <w:spacing w:after="0" w:line="240" w:lineRule="auto"/>
    </w:pPr>
  </w:p>
  <w:p w:rsidR="00BE7C20" w:rsidRDefault="00BE7C20" w:rsidP="00BE7C20">
    <w:pPr>
      <w:pStyle w:val="Cabealho"/>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4BC"/>
    <w:rsid w:val="000D68F9"/>
    <w:rsid w:val="002C5204"/>
    <w:rsid w:val="00340DF5"/>
    <w:rsid w:val="00385AEF"/>
    <w:rsid w:val="004335E5"/>
    <w:rsid w:val="00526223"/>
    <w:rsid w:val="005E64BC"/>
    <w:rsid w:val="00613917"/>
    <w:rsid w:val="00643EC6"/>
    <w:rsid w:val="00656BC5"/>
    <w:rsid w:val="006D6357"/>
    <w:rsid w:val="008239CC"/>
    <w:rsid w:val="00830A3D"/>
    <w:rsid w:val="00862AC3"/>
    <w:rsid w:val="00894619"/>
    <w:rsid w:val="008A0BA4"/>
    <w:rsid w:val="008F3398"/>
    <w:rsid w:val="00911052"/>
    <w:rsid w:val="009E2F41"/>
    <w:rsid w:val="009F7816"/>
    <w:rsid w:val="00A312A9"/>
    <w:rsid w:val="00A822C5"/>
    <w:rsid w:val="00AE077B"/>
    <w:rsid w:val="00BB755A"/>
    <w:rsid w:val="00BE7C20"/>
    <w:rsid w:val="00C27496"/>
    <w:rsid w:val="00C27F19"/>
    <w:rsid w:val="00CE691E"/>
    <w:rsid w:val="00D32FB0"/>
    <w:rsid w:val="00E86E6B"/>
    <w:rsid w:val="00F8135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5:docId w15:val="{7C2C5528-4B62-4F3B-B738-F2BC0B0D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ipodeletrapredefinidodopargrafo1">
    <w:name w:val="Tipo de letra predefinido do parágrafo1"/>
  </w:style>
  <w:style w:type="paragraph" w:customStyle="1" w:styleId="Cabealho1">
    <w:name w:val="Cabeçalho1"/>
    <w:basedOn w:val="Normal"/>
    <w:next w:val="Corpodetexto"/>
    <w:pPr>
      <w:keepNext/>
      <w:spacing w:before="240" w:after="120"/>
    </w:pPr>
    <w:rPr>
      <w:rFonts w:ascii="Arial" w:eastAsia="SimSun" w:hAnsi="Arial" w:cs="Mangal"/>
      <w:sz w:val="28"/>
      <w:szCs w:val="28"/>
    </w:rPr>
  </w:style>
  <w:style w:type="paragraph" w:styleId="Corpodetexto">
    <w:name w:val="Body Text"/>
    <w:basedOn w:val="Normal"/>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remissivo">
    <w:name w:val="Índice remissivo"/>
    <w:basedOn w:val="Normal"/>
    <w:pPr>
      <w:suppressLineNumbers/>
    </w:pPr>
    <w:rPr>
      <w:rFonts w:cs="Mangal"/>
    </w:rPr>
  </w:style>
  <w:style w:type="paragraph" w:styleId="PargrafodaLista">
    <w:name w:val="List Paragraph"/>
    <w:basedOn w:val="Normal"/>
    <w:qFormat/>
    <w:pPr>
      <w:ind w:left="720"/>
    </w:pPr>
  </w:style>
  <w:style w:type="paragraph" w:styleId="Cabealho">
    <w:name w:val="header"/>
    <w:basedOn w:val="Normal"/>
    <w:link w:val="CabealhoCarter"/>
    <w:uiPriority w:val="99"/>
    <w:unhideWhenUsed/>
    <w:rsid w:val="00BE7C20"/>
    <w:pPr>
      <w:tabs>
        <w:tab w:val="center" w:pos="4252"/>
        <w:tab w:val="right" w:pos="8504"/>
      </w:tabs>
    </w:pPr>
  </w:style>
  <w:style w:type="character" w:customStyle="1" w:styleId="CabealhoCarter">
    <w:name w:val="Cabeçalho Caráter"/>
    <w:link w:val="Cabealho"/>
    <w:uiPriority w:val="99"/>
    <w:rsid w:val="00BE7C20"/>
    <w:rPr>
      <w:rFonts w:ascii="Calibri" w:eastAsia="Calibri" w:hAnsi="Calibri" w:cs="Calibri"/>
      <w:sz w:val="22"/>
      <w:szCs w:val="22"/>
      <w:lang w:eastAsia="ar-SA"/>
    </w:rPr>
  </w:style>
  <w:style w:type="paragraph" w:styleId="Rodap">
    <w:name w:val="footer"/>
    <w:basedOn w:val="Normal"/>
    <w:link w:val="RodapCarter"/>
    <w:uiPriority w:val="99"/>
    <w:unhideWhenUsed/>
    <w:rsid w:val="00BE7C20"/>
    <w:pPr>
      <w:tabs>
        <w:tab w:val="center" w:pos="4252"/>
        <w:tab w:val="right" w:pos="8504"/>
      </w:tabs>
    </w:pPr>
  </w:style>
  <w:style w:type="character" w:customStyle="1" w:styleId="RodapCarter">
    <w:name w:val="Rodapé Caráter"/>
    <w:link w:val="Rodap"/>
    <w:uiPriority w:val="99"/>
    <w:rsid w:val="00BE7C20"/>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927</Words>
  <Characters>5012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flul</Company>
  <LinksUpToDate>false</LinksUpToDate>
  <CharactersWithSpaces>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LANGOLI</dc:creator>
  <cp:lastModifiedBy>Isabel Maria De Castro Pereira França Henriques</cp:lastModifiedBy>
  <cp:revision>4</cp:revision>
  <cp:lastPrinted>1901-01-01T00:00:00Z</cp:lastPrinted>
  <dcterms:created xsi:type="dcterms:W3CDTF">2022-02-01T13:57:00Z</dcterms:created>
  <dcterms:modified xsi:type="dcterms:W3CDTF">2022-02-01T14:19:00Z</dcterms:modified>
</cp:coreProperties>
</file>