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6405C2" w14:textId="77777777" w:rsidR="00092CA0" w:rsidRDefault="00092CA0"/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2833"/>
        <w:gridCol w:w="287"/>
        <w:gridCol w:w="1560"/>
        <w:gridCol w:w="137"/>
        <w:gridCol w:w="1422"/>
        <w:gridCol w:w="1416"/>
      </w:tblGrid>
      <w:tr w:rsidR="000C0D8C" w:rsidRPr="00624FF6" w14:paraId="5BBA3D2F" w14:textId="77777777" w:rsidTr="005B202B">
        <w:trPr>
          <w:cantSplit/>
        </w:trPr>
        <w:tc>
          <w:tcPr>
            <w:tcW w:w="10772" w:type="dxa"/>
            <w:gridSpan w:val="7"/>
          </w:tcPr>
          <w:p w14:paraId="4DDABE10" w14:textId="59C133CC" w:rsidR="000C0D8C" w:rsidRPr="000C0D8C" w:rsidRDefault="000C0D8C">
            <w:pPr>
              <w:pStyle w:val="CVNormal"/>
              <w:rPr>
                <w:rFonts w:asciiTheme="minorHAnsi" w:hAnsiTheme="minorHAnsi" w:cstheme="minorHAnsi"/>
                <w:b/>
                <w:bCs/>
              </w:rPr>
            </w:pPr>
            <w:r w:rsidRPr="000C0D8C">
              <w:rPr>
                <w:rFonts w:asciiTheme="minorHAnsi" w:hAnsiTheme="minorHAnsi" w:cstheme="minorHAnsi"/>
                <w:b/>
                <w:bCs/>
                <w:i/>
                <w:iCs/>
                <w:color w:val="8EAADB" w:themeColor="accent1" w:themeTint="99"/>
                <w:sz w:val="32"/>
                <w:szCs w:val="32"/>
              </w:rPr>
              <w:t xml:space="preserve"> Curriculum Vitae</w:t>
            </w:r>
          </w:p>
        </w:tc>
      </w:tr>
      <w:tr w:rsidR="007E2F18" w:rsidRPr="00624FF6" w14:paraId="6F30A8F2" w14:textId="77777777" w:rsidTr="00CB318F">
        <w:trPr>
          <w:cantSplit/>
        </w:trPr>
        <w:tc>
          <w:tcPr>
            <w:tcW w:w="10772" w:type="dxa"/>
            <w:gridSpan w:val="7"/>
            <w:tcBorders>
              <w:bottom w:val="single" w:sz="12" w:space="0" w:color="8EAADB" w:themeColor="accent1" w:themeTint="99"/>
            </w:tcBorders>
          </w:tcPr>
          <w:p w14:paraId="6E05CA59" w14:textId="77777777" w:rsidR="007E2F18" w:rsidRPr="00624FF6" w:rsidRDefault="007E2F18">
            <w:pPr>
              <w:pStyle w:val="CVSpacer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577EFDDC" w14:textId="77777777" w:rsidTr="00C26CB3">
        <w:trPr>
          <w:cantSplit/>
        </w:trPr>
        <w:tc>
          <w:tcPr>
            <w:tcW w:w="3117" w:type="dxa"/>
            <w:tcBorders>
              <w:top w:val="single" w:sz="12" w:space="0" w:color="8EAADB" w:themeColor="accent1" w:themeTint="99"/>
              <w:right w:val="single" w:sz="12" w:space="0" w:color="5B9BD5" w:themeColor="accent5"/>
            </w:tcBorders>
          </w:tcPr>
          <w:p w14:paraId="38CE4C6B" w14:textId="147AD98C" w:rsidR="003D1C2D" w:rsidRPr="00624FF6" w:rsidRDefault="000460F2">
            <w:pPr>
              <w:pStyle w:val="CVHeading1"/>
              <w:spacing w:before="0"/>
              <w:rPr>
                <w:rFonts w:asciiTheme="minorHAnsi" w:hAnsiTheme="minorHAnsi" w:cstheme="minorHAnsi"/>
              </w:rPr>
            </w:pPr>
            <w:r w:rsidRPr="00092CA0">
              <w:rPr>
                <w:rFonts w:asciiTheme="minorHAnsi" w:hAnsiTheme="minorHAnsi" w:cstheme="minorHAnsi"/>
                <w:color w:val="8EAADB" w:themeColor="accent1" w:themeTint="99"/>
              </w:rPr>
              <w:t xml:space="preserve">Informação </w:t>
            </w:r>
            <w:r w:rsidR="00092CA0" w:rsidRPr="00092CA0">
              <w:rPr>
                <w:rFonts w:asciiTheme="minorHAnsi" w:hAnsiTheme="minorHAnsi" w:cstheme="minorHAnsi"/>
                <w:color w:val="8EAADB" w:themeColor="accent1" w:themeTint="99"/>
              </w:rPr>
              <w:t>P</w:t>
            </w:r>
            <w:r w:rsidRPr="00092CA0">
              <w:rPr>
                <w:rFonts w:asciiTheme="minorHAnsi" w:hAnsiTheme="minorHAnsi" w:cstheme="minorHAnsi"/>
                <w:color w:val="8EAADB" w:themeColor="accent1" w:themeTint="99"/>
              </w:rPr>
              <w:t>essoal</w:t>
            </w:r>
          </w:p>
        </w:tc>
        <w:tc>
          <w:tcPr>
            <w:tcW w:w="7655" w:type="dxa"/>
            <w:gridSpan w:val="6"/>
            <w:tcBorders>
              <w:top w:val="single" w:sz="12" w:space="0" w:color="8EAADB" w:themeColor="accent1" w:themeTint="99"/>
              <w:left w:val="single" w:sz="12" w:space="0" w:color="5B9BD5" w:themeColor="accent5"/>
            </w:tcBorders>
          </w:tcPr>
          <w:p w14:paraId="5D566C20" w14:textId="1F51507D" w:rsidR="003D1C2D" w:rsidRPr="00624FF6" w:rsidRDefault="003D1C2D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76DC57C5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3DDDD2E3" w14:textId="31D314C1" w:rsidR="003D1C2D" w:rsidRPr="00624FF6" w:rsidRDefault="00092CA0">
            <w:pPr>
              <w:pStyle w:val="CVHeading2-FirstLine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Completo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1BBBBB9A" w14:textId="77777777" w:rsidR="003D1C2D" w:rsidRDefault="003D1C2D" w:rsidP="00216724">
            <w:pPr>
              <w:pStyle w:val="CVMajor-FirstLine"/>
              <w:spacing w:before="0"/>
              <w:ind w:left="144"/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01F032DF" w14:textId="2F52EF86" w:rsidR="003F3C5F" w:rsidRPr="003F3C5F" w:rsidRDefault="003F3C5F" w:rsidP="00216724">
            <w:pPr>
              <w:pStyle w:val="CVMajor"/>
              <w:ind w:left="144"/>
            </w:pPr>
          </w:p>
        </w:tc>
      </w:tr>
      <w:tr w:rsidR="003D1C2D" w:rsidRPr="00624FF6" w14:paraId="5E66CF48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465BAD38" w14:textId="00E08EA6" w:rsidR="003D1C2D" w:rsidRPr="00624FF6" w:rsidRDefault="003F3C5F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Telemóvel</w:t>
            </w:r>
          </w:p>
        </w:tc>
        <w:tc>
          <w:tcPr>
            <w:tcW w:w="2833" w:type="dxa"/>
            <w:tcBorders>
              <w:left w:val="single" w:sz="12" w:space="0" w:color="5B9BD5" w:themeColor="accent5"/>
            </w:tcBorders>
          </w:tcPr>
          <w:p w14:paraId="461115FC" w14:textId="41CD3818" w:rsidR="003D1C2D" w:rsidRPr="00624FF6" w:rsidRDefault="003D1C2D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3"/>
          </w:tcPr>
          <w:p w14:paraId="18854834" w14:textId="52840F7C" w:rsidR="003D1C2D" w:rsidRPr="00624FF6" w:rsidRDefault="003D1C2D" w:rsidP="00216724">
            <w:pPr>
              <w:pStyle w:val="CVHeading3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  <w:gridSpan w:val="2"/>
          </w:tcPr>
          <w:p w14:paraId="4C2FBCB2" w14:textId="78EDB6A0" w:rsidR="003D1C2D" w:rsidRPr="00624FF6" w:rsidRDefault="003D1C2D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59B59598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1C93E43A" w14:textId="7F43005D" w:rsidR="003D1C2D" w:rsidRPr="00624FF6" w:rsidRDefault="003F3C5F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70A73553" w14:textId="4871EF17" w:rsidR="003D1C2D" w:rsidRPr="00624FF6" w:rsidRDefault="003D1C2D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1AC15617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2638C1C3" w14:textId="77777777" w:rsidR="003D1C2D" w:rsidRPr="00624FF6" w:rsidRDefault="003D1C2D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6A6E0BA3" w14:textId="77777777" w:rsidR="003D1C2D" w:rsidRPr="00624FF6" w:rsidRDefault="003D1C2D" w:rsidP="00216724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02039545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06107D16" w14:textId="77777777" w:rsidR="003D1C2D" w:rsidRPr="00624FF6" w:rsidRDefault="000460F2">
            <w:pPr>
              <w:pStyle w:val="CVHeading3-FirstLine"/>
              <w:spacing w:before="0"/>
              <w:rPr>
                <w:rFonts w:asciiTheme="minorHAnsi" w:hAnsiTheme="minorHAnsi" w:cstheme="minorHAnsi"/>
              </w:rPr>
            </w:pPr>
            <w:r w:rsidRPr="00624FF6">
              <w:rPr>
                <w:rFonts w:asciiTheme="minorHAnsi" w:hAnsiTheme="minorHAnsi" w:cstheme="minorHAnsi"/>
              </w:rPr>
              <w:t>Nacionalidade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419B6878" w14:textId="55EE1035" w:rsidR="003D1C2D" w:rsidRPr="00624FF6" w:rsidRDefault="003D1C2D" w:rsidP="00216724">
            <w:pPr>
              <w:pStyle w:val="CVNormal-FirstLine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423CF7AB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5E822B17" w14:textId="77777777" w:rsidR="003D1C2D" w:rsidRPr="00624FF6" w:rsidRDefault="003D1C2D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42BC05F2" w14:textId="77777777" w:rsidR="003D1C2D" w:rsidRPr="00624FF6" w:rsidRDefault="003D1C2D" w:rsidP="00216724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1970F580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37F64465" w14:textId="06CA3F07" w:rsidR="003D1C2D" w:rsidRPr="00624FF6" w:rsidRDefault="000460F2">
            <w:pPr>
              <w:pStyle w:val="CVHeading3-FirstLine"/>
              <w:spacing w:before="0"/>
              <w:rPr>
                <w:rFonts w:asciiTheme="minorHAnsi" w:hAnsiTheme="minorHAnsi" w:cstheme="minorHAnsi"/>
              </w:rPr>
            </w:pPr>
            <w:r w:rsidRPr="00624FF6">
              <w:rPr>
                <w:rFonts w:asciiTheme="minorHAnsi" w:hAnsiTheme="minorHAnsi" w:cstheme="minorHAnsi"/>
              </w:rPr>
              <w:t xml:space="preserve">Data de </w:t>
            </w:r>
            <w:r w:rsidR="003F3C5F">
              <w:rPr>
                <w:rFonts w:asciiTheme="minorHAnsi" w:hAnsiTheme="minorHAnsi" w:cstheme="minorHAnsi"/>
              </w:rPr>
              <w:t>N</w:t>
            </w:r>
            <w:r w:rsidRPr="00624FF6">
              <w:rPr>
                <w:rFonts w:asciiTheme="minorHAnsi" w:hAnsiTheme="minorHAnsi" w:cstheme="minorHAnsi"/>
              </w:rPr>
              <w:t>ascimento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7DAAB865" w14:textId="28F0ACB4" w:rsidR="003D1C2D" w:rsidRPr="00624FF6" w:rsidRDefault="003D1C2D" w:rsidP="00216724">
            <w:pPr>
              <w:pStyle w:val="CVNormal-FirstLine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20F3E55E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1D86FE41" w14:textId="77777777" w:rsidR="003D1C2D" w:rsidRPr="00624FF6" w:rsidRDefault="003D1C2D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5ED4B36A" w14:textId="77777777" w:rsidR="003D1C2D" w:rsidRPr="00624FF6" w:rsidRDefault="003D1C2D" w:rsidP="00216724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226611EF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4BCD8AE2" w14:textId="77777777" w:rsidR="003D1C2D" w:rsidRPr="00624FF6" w:rsidRDefault="003D1C2D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2755D200" w14:textId="77777777" w:rsidR="003D1C2D" w:rsidRPr="00624FF6" w:rsidRDefault="003D1C2D" w:rsidP="00216724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0F3ED354" w14:textId="77777777" w:rsidTr="00C26CB3">
        <w:trPr>
          <w:cantSplit/>
        </w:trPr>
        <w:tc>
          <w:tcPr>
            <w:tcW w:w="3117" w:type="dxa"/>
            <w:tcBorders>
              <w:bottom w:val="single" w:sz="12" w:space="0" w:color="8EAADB" w:themeColor="accent1" w:themeTint="99"/>
              <w:right w:val="single" w:sz="12" w:space="0" w:color="5B9BD5" w:themeColor="accent5"/>
            </w:tcBorders>
          </w:tcPr>
          <w:p w14:paraId="2C5A0109" w14:textId="77777777" w:rsidR="003D1C2D" w:rsidRPr="00624FF6" w:rsidRDefault="003D1C2D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  <w:bottom w:val="single" w:sz="12" w:space="0" w:color="8EAADB" w:themeColor="accent1" w:themeTint="99"/>
            </w:tcBorders>
          </w:tcPr>
          <w:p w14:paraId="13E69069" w14:textId="77777777" w:rsidR="003D1C2D" w:rsidRPr="00624FF6" w:rsidRDefault="003D1C2D" w:rsidP="00216724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6F8E9708" w14:textId="77777777" w:rsidTr="00C26CB3">
        <w:trPr>
          <w:cantSplit/>
        </w:trPr>
        <w:tc>
          <w:tcPr>
            <w:tcW w:w="3117" w:type="dxa"/>
            <w:tcBorders>
              <w:top w:val="single" w:sz="12" w:space="0" w:color="8EAADB" w:themeColor="accent1" w:themeTint="99"/>
              <w:right w:val="single" w:sz="12" w:space="0" w:color="5B9BD5" w:themeColor="accent5"/>
            </w:tcBorders>
          </w:tcPr>
          <w:p w14:paraId="783E066B" w14:textId="1FCF4902" w:rsidR="003D1C2D" w:rsidRPr="00624FF6" w:rsidRDefault="000460F2">
            <w:pPr>
              <w:pStyle w:val="CVHeading1"/>
              <w:spacing w:before="0"/>
              <w:rPr>
                <w:rFonts w:asciiTheme="minorHAnsi" w:hAnsiTheme="minorHAnsi" w:cstheme="minorHAnsi"/>
              </w:rPr>
            </w:pPr>
            <w:r w:rsidRPr="003F3C5F">
              <w:rPr>
                <w:rFonts w:asciiTheme="minorHAnsi" w:hAnsiTheme="minorHAnsi" w:cstheme="minorHAnsi"/>
                <w:color w:val="8EAADB" w:themeColor="accent1" w:themeTint="99"/>
              </w:rPr>
              <w:t xml:space="preserve">Experiência </w:t>
            </w:r>
            <w:r w:rsidR="003F3C5F" w:rsidRPr="003F3C5F">
              <w:rPr>
                <w:rFonts w:asciiTheme="minorHAnsi" w:hAnsiTheme="minorHAnsi" w:cstheme="minorHAnsi"/>
                <w:color w:val="8EAADB" w:themeColor="accent1" w:themeTint="99"/>
              </w:rPr>
              <w:t>P</w:t>
            </w:r>
            <w:r w:rsidRPr="003F3C5F">
              <w:rPr>
                <w:rFonts w:asciiTheme="minorHAnsi" w:hAnsiTheme="minorHAnsi" w:cstheme="minorHAnsi"/>
                <w:color w:val="8EAADB" w:themeColor="accent1" w:themeTint="99"/>
              </w:rPr>
              <w:t>rofissional</w:t>
            </w:r>
          </w:p>
        </w:tc>
        <w:tc>
          <w:tcPr>
            <w:tcW w:w="7655" w:type="dxa"/>
            <w:gridSpan w:val="6"/>
            <w:tcBorders>
              <w:top w:val="single" w:sz="12" w:space="0" w:color="8EAADB" w:themeColor="accent1" w:themeTint="99"/>
              <w:left w:val="single" w:sz="12" w:space="0" w:color="5B9BD5" w:themeColor="accent5"/>
            </w:tcBorders>
          </w:tcPr>
          <w:p w14:paraId="7E892CF4" w14:textId="24E4400F" w:rsidR="003D1C2D" w:rsidRPr="00426873" w:rsidRDefault="00426873" w:rsidP="00216724">
            <w:pPr>
              <w:pStyle w:val="CVNormal-FirstLine"/>
              <w:spacing w:before="0"/>
              <w:ind w:left="144"/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</w:pPr>
            <w:r w:rsidRPr="00426873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 xml:space="preserve">Indique as experiências profissionais que considera relevantes, da mais recente à mais </w:t>
            </w:r>
            <w:r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antiga</w:t>
            </w:r>
            <w:r w:rsidR="005A3DF7" w:rsidRPr="0017241E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; a cada posto profissional pertinente deverá corresponder uma entrada separada.</w:t>
            </w:r>
          </w:p>
        </w:tc>
      </w:tr>
      <w:tr w:rsidR="003D1C2D" w:rsidRPr="00624FF6" w14:paraId="46DAA128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4C44FAA0" w14:textId="77777777" w:rsidR="003D1C2D" w:rsidRPr="00624FF6" w:rsidRDefault="003D1C2D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0D4FBB8C" w14:textId="77777777" w:rsidR="003D1C2D" w:rsidRPr="00624FF6" w:rsidRDefault="003D1C2D" w:rsidP="00216724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01D28D87" w14:textId="77777777" w:rsidTr="00600D8A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  <w:vAlign w:val="center"/>
          </w:tcPr>
          <w:p w14:paraId="25E743BB" w14:textId="5F0B52C4" w:rsidR="003D1C2D" w:rsidRPr="00624FF6" w:rsidRDefault="000460F2" w:rsidP="00600D8A">
            <w:pPr>
              <w:pStyle w:val="CVHeading3"/>
              <w:rPr>
                <w:rFonts w:asciiTheme="minorHAnsi" w:hAnsiTheme="minorHAnsi" w:cstheme="minorHAnsi"/>
              </w:rPr>
            </w:pPr>
            <w:r w:rsidRPr="00624FF6">
              <w:rPr>
                <w:rFonts w:asciiTheme="minorHAnsi" w:hAnsiTheme="minorHAnsi" w:cstheme="minorHAnsi"/>
              </w:rPr>
              <w:t>Função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341E19DA" w14:textId="77777777" w:rsidR="003D1C2D" w:rsidRPr="00624FF6" w:rsidRDefault="003D1C2D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22440AE9" w14:textId="77777777" w:rsidTr="00600D8A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  <w:vAlign w:val="center"/>
          </w:tcPr>
          <w:p w14:paraId="058C128B" w14:textId="181AE686" w:rsidR="003D1C2D" w:rsidRPr="00624FF6" w:rsidRDefault="00D53731" w:rsidP="00600D8A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Atividades</w:t>
            </w:r>
            <w:r w:rsidR="000460F2" w:rsidRPr="00624FF6">
              <w:rPr>
                <w:rFonts w:asciiTheme="minorHAnsi" w:hAnsiTheme="minorHAnsi" w:cstheme="minorHAnsi"/>
              </w:rPr>
              <w:t xml:space="preserve"> e responsabilidades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739314FF" w14:textId="77777777" w:rsidR="00D53731" w:rsidRDefault="00D53731" w:rsidP="00D53731">
            <w:pPr>
              <w:pStyle w:val="CVNormal"/>
              <w:ind w:left="0"/>
              <w:rPr>
                <w:rFonts w:asciiTheme="minorHAnsi" w:hAnsiTheme="minorHAnsi" w:cstheme="minorHAnsi"/>
              </w:rPr>
            </w:pPr>
          </w:p>
          <w:p w14:paraId="69B00F33" w14:textId="45D410BE" w:rsidR="00D53731" w:rsidRPr="00624FF6" w:rsidRDefault="00D53731" w:rsidP="00D53731">
            <w:pPr>
              <w:pStyle w:val="CVNormal"/>
              <w:ind w:left="0"/>
              <w:rPr>
                <w:rFonts w:asciiTheme="minorHAnsi" w:hAnsiTheme="minorHAnsi" w:cstheme="minorHAnsi"/>
              </w:rPr>
            </w:pPr>
          </w:p>
        </w:tc>
      </w:tr>
      <w:tr w:rsidR="003D1C2D" w:rsidRPr="00624FF6" w14:paraId="2E82FDFD" w14:textId="77777777" w:rsidTr="00600D8A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  <w:vAlign w:val="center"/>
          </w:tcPr>
          <w:p w14:paraId="1CD75646" w14:textId="5838975C" w:rsidR="003D1C2D" w:rsidRPr="00624FF6" w:rsidRDefault="008123D9" w:rsidP="00600D8A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Duração (meses)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0C157700" w14:textId="77777777" w:rsidR="003D1C2D" w:rsidRPr="00624FF6" w:rsidRDefault="003D1C2D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8123D9" w:rsidRPr="00624FF6" w14:paraId="45D11C11" w14:textId="77777777" w:rsidTr="00600D8A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  <w:vAlign w:val="center"/>
          </w:tcPr>
          <w:p w14:paraId="4812EB18" w14:textId="77777777" w:rsidR="008123D9" w:rsidRDefault="008123D9" w:rsidP="00600D8A">
            <w:pPr>
              <w:pStyle w:val="CVHeading3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18D1DB27" w14:textId="77777777" w:rsidR="008123D9" w:rsidRPr="00624FF6" w:rsidRDefault="008123D9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D53731" w:rsidRPr="00624FF6" w14:paraId="73B23B47" w14:textId="77777777" w:rsidTr="00600D8A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  <w:vAlign w:val="center"/>
          </w:tcPr>
          <w:p w14:paraId="00BC9CAF" w14:textId="442EDB89" w:rsidR="00D53731" w:rsidRDefault="00D53731" w:rsidP="00600D8A">
            <w:pPr>
              <w:pStyle w:val="CVHeading3"/>
              <w:rPr>
                <w:rFonts w:asciiTheme="minorHAnsi" w:hAnsiTheme="minorHAnsi" w:cstheme="minorHAnsi"/>
              </w:rPr>
            </w:pPr>
            <w:r w:rsidRPr="00624FF6">
              <w:rPr>
                <w:rFonts w:asciiTheme="minorHAnsi" w:hAnsiTheme="minorHAnsi" w:cstheme="minorHAnsi"/>
              </w:rPr>
              <w:t>Função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5ED3856B" w14:textId="77777777" w:rsidR="00D53731" w:rsidRPr="00624FF6" w:rsidRDefault="00D53731" w:rsidP="00D53731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D53731" w:rsidRPr="00624FF6" w14:paraId="6E51E5B1" w14:textId="77777777" w:rsidTr="00600D8A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  <w:vAlign w:val="center"/>
          </w:tcPr>
          <w:p w14:paraId="37E70F56" w14:textId="70292215" w:rsidR="00D53731" w:rsidRDefault="00D53731" w:rsidP="00600D8A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Atividades</w:t>
            </w:r>
            <w:r w:rsidRPr="00624FF6">
              <w:rPr>
                <w:rFonts w:asciiTheme="minorHAnsi" w:hAnsiTheme="minorHAnsi" w:cstheme="minorHAnsi"/>
              </w:rPr>
              <w:t xml:space="preserve"> e responsabilidades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58188FB2" w14:textId="77777777" w:rsidR="00D53731" w:rsidRDefault="00D53731" w:rsidP="00D53731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  <w:p w14:paraId="36441E79" w14:textId="6C9981E1" w:rsidR="00D53731" w:rsidRPr="00624FF6" w:rsidRDefault="00D53731" w:rsidP="00D53731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D53731" w:rsidRPr="00624FF6" w14:paraId="381EFCC5" w14:textId="77777777" w:rsidTr="00600D8A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  <w:vAlign w:val="center"/>
          </w:tcPr>
          <w:p w14:paraId="32A5CE70" w14:textId="20A06F21" w:rsidR="00D53731" w:rsidRDefault="00D53731" w:rsidP="00600D8A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Duração (meses)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1DED6A98" w14:textId="77777777" w:rsidR="00D53731" w:rsidRPr="00624FF6" w:rsidRDefault="00D53731" w:rsidP="00D53731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D93BED" w:rsidRPr="00624FF6" w14:paraId="21020668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4CD80EDF" w14:textId="77777777" w:rsidR="00D93BED" w:rsidRDefault="00D93BED" w:rsidP="00D93BED">
            <w:pPr>
              <w:pStyle w:val="CVHeading3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17BF4D37" w14:textId="77777777" w:rsidR="00D93BED" w:rsidRPr="00624FF6" w:rsidRDefault="00D93BED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D53731" w:rsidRPr="00624FF6" w14:paraId="397C9981" w14:textId="77777777" w:rsidTr="00600D8A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  <w:vAlign w:val="center"/>
          </w:tcPr>
          <w:p w14:paraId="2D415BE8" w14:textId="4D2C1BE0" w:rsidR="00D53731" w:rsidRDefault="00D53731" w:rsidP="00600D8A">
            <w:pPr>
              <w:pStyle w:val="CVHeading3"/>
              <w:rPr>
                <w:rFonts w:asciiTheme="minorHAnsi" w:hAnsiTheme="minorHAnsi" w:cstheme="minorHAnsi"/>
              </w:rPr>
            </w:pPr>
            <w:r w:rsidRPr="00624FF6">
              <w:rPr>
                <w:rFonts w:asciiTheme="minorHAnsi" w:hAnsiTheme="minorHAnsi" w:cstheme="minorHAnsi"/>
              </w:rPr>
              <w:t>Função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3F6FA793" w14:textId="77777777" w:rsidR="00D53731" w:rsidRPr="00624FF6" w:rsidRDefault="00D53731" w:rsidP="00D53731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D53731" w:rsidRPr="00624FF6" w14:paraId="595F074E" w14:textId="77777777" w:rsidTr="00600D8A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  <w:vAlign w:val="center"/>
          </w:tcPr>
          <w:p w14:paraId="3552301D" w14:textId="2B9D9F11" w:rsidR="00D53731" w:rsidRDefault="00D53731" w:rsidP="00600D8A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Atividades</w:t>
            </w:r>
            <w:r w:rsidRPr="00624FF6">
              <w:rPr>
                <w:rFonts w:asciiTheme="minorHAnsi" w:hAnsiTheme="minorHAnsi" w:cstheme="minorHAnsi"/>
              </w:rPr>
              <w:t xml:space="preserve"> e responsabilidades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02AF7821" w14:textId="77777777" w:rsidR="00D53731" w:rsidRDefault="00D53731" w:rsidP="00D53731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  <w:p w14:paraId="2D0CA692" w14:textId="5CF6C9FB" w:rsidR="00D53731" w:rsidRPr="00624FF6" w:rsidRDefault="00D53731" w:rsidP="00D53731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D53731" w:rsidRPr="00624FF6" w14:paraId="2C0670B1" w14:textId="77777777" w:rsidTr="00600D8A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  <w:vAlign w:val="center"/>
          </w:tcPr>
          <w:p w14:paraId="5B0C90FA" w14:textId="76029ABA" w:rsidR="00D53731" w:rsidRDefault="00D53731" w:rsidP="00600D8A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Duração (meses)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0C22BF02" w14:textId="77777777" w:rsidR="00D53731" w:rsidRPr="00624FF6" w:rsidRDefault="00D53731" w:rsidP="00D53731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7D4102" w:rsidRPr="00624FF6" w14:paraId="080C7F9F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0A09DCDB" w14:textId="77777777" w:rsidR="007D4102" w:rsidRDefault="007D4102" w:rsidP="007D4102">
            <w:pPr>
              <w:pStyle w:val="CVHeading3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376A675F" w14:textId="77777777" w:rsidR="007D4102" w:rsidRPr="00624FF6" w:rsidRDefault="007D4102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7D4102" w:rsidRPr="00624FF6" w14:paraId="7A4E0DF4" w14:textId="77777777" w:rsidTr="00C26CB3">
        <w:trPr>
          <w:cantSplit/>
        </w:trPr>
        <w:tc>
          <w:tcPr>
            <w:tcW w:w="3117" w:type="dxa"/>
            <w:tcBorders>
              <w:bottom w:val="single" w:sz="12" w:space="0" w:color="8EAADB" w:themeColor="accent1" w:themeTint="99"/>
              <w:right w:val="single" w:sz="12" w:space="0" w:color="5B9BD5" w:themeColor="accent5"/>
            </w:tcBorders>
          </w:tcPr>
          <w:p w14:paraId="72569538" w14:textId="77777777" w:rsidR="007D4102" w:rsidRPr="00624FF6" w:rsidRDefault="007D4102" w:rsidP="007D4102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  <w:bottom w:val="single" w:sz="12" w:space="0" w:color="8EAADB" w:themeColor="accent1" w:themeTint="99"/>
            </w:tcBorders>
          </w:tcPr>
          <w:p w14:paraId="7EA77C07" w14:textId="77777777" w:rsidR="007D4102" w:rsidRPr="00624FF6" w:rsidRDefault="007D4102" w:rsidP="00216724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7D4102" w:rsidRPr="00624FF6" w14:paraId="29D21BE5" w14:textId="77777777" w:rsidTr="00C26CB3">
        <w:trPr>
          <w:cantSplit/>
        </w:trPr>
        <w:tc>
          <w:tcPr>
            <w:tcW w:w="3117" w:type="dxa"/>
            <w:tcBorders>
              <w:top w:val="single" w:sz="12" w:space="0" w:color="8EAADB" w:themeColor="accent1" w:themeTint="99"/>
              <w:right w:val="single" w:sz="12" w:space="0" w:color="5B9BD5" w:themeColor="accent5"/>
            </w:tcBorders>
          </w:tcPr>
          <w:p w14:paraId="1F7A3BC2" w14:textId="089270E2" w:rsidR="007D4102" w:rsidRPr="00624FF6" w:rsidRDefault="00585DF1" w:rsidP="007D4102">
            <w:pPr>
              <w:pStyle w:val="CVHeading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8EAADB" w:themeColor="accent1" w:themeTint="99"/>
              </w:rPr>
              <w:t>Formação Académica</w:t>
            </w:r>
          </w:p>
        </w:tc>
        <w:tc>
          <w:tcPr>
            <w:tcW w:w="7655" w:type="dxa"/>
            <w:gridSpan w:val="6"/>
            <w:tcBorders>
              <w:top w:val="single" w:sz="12" w:space="0" w:color="8EAADB" w:themeColor="accent1" w:themeTint="99"/>
              <w:left w:val="single" w:sz="12" w:space="0" w:color="5B9BD5" w:themeColor="accent5"/>
            </w:tcBorders>
          </w:tcPr>
          <w:p w14:paraId="2F534D88" w14:textId="5D15438D" w:rsidR="007D4102" w:rsidRPr="00003BC5" w:rsidRDefault="00003BC5" w:rsidP="00003BC5">
            <w:pPr>
              <w:pStyle w:val="Textodecomentrio"/>
            </w:pPr>
            <w:r w:rsidRPr="00003BC5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Indique os cursos de formação académica que considera relevantes, do curso mais recente ao mais antigo;</w:t>
            </w:r>
            <w:r w:rsidR="0093134A" w:rsidRPr="00585DF1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 xml:space="preserve"> a cada curso pertinente que tenha concluído deverá corresponder uma entrada separada.</w:t>
            </w:r>
          </w:p>
        </w:tc>
      </w:tr>
      <w:tr w:rsidR="007D4102" w:rsidRPr="00624FF6" w14:paraId="3424A6EF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C84F096" w14:textId="77777777" w:rsidR="007D4102" w:rsidRPr="00624FF6" w:rsidRDefault="007D4102" w:rsidP="007D4102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130EA6E0" w14:textId="77777777" w:rsidR="007D4102" w:rsidRPr="00624FF6" w:rsidRDefault="007D4102" w:rsidP="00216724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7D4102" w:rsidRPr="00624FF6" w14:paraId="5AFDF921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11EA3F70" w14:textId="0B3A3BB1" w:rsidR="007D4102" w:rsidRPr="00624FF6" w:rsidRDefault="00034FCA" w:rsidP="007D4102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Habilitação Académica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629075A4" w14:textId="77777777" w:rsidR="007D4102" w:rsidRPr="00624FF6" w:rsidRDefault="007D4102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7D4102" w:rsidRPr="00624FF6" w14:paraId="4B4B7F0E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399592F" w14:textId="5D3652F0" w:rsidR="007D4102" w:rsidRPr="00624FF6" w:rsidRDefault="004639EC" w:rsidP="007D4102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Classificação obtida</w:t>
            </w:r>
            <w:r w:rsidR="009E0FDE">
              <w:rPr>
                <w:rFonts w:asciiTheme="minorHAnsi" w:hAnsiTheme="minorHAnsi" w:cstheme="minorHAnsi"/>
              </w:rPr>
              <w:t xml:space="preserve"> (10-20 valores)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5CFF5ACE" w14:textId="191CECE1" w:rsidR="007D4102" w:rsidRPr="00624FF6" w:rsidRDefault="007D4102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585DF1" w:rsidRPr="00624FF6" w14:paraId="4AF5A3AC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0BB51982" w14:textId="77777777" w:rsidR="00585DF1" w:rsidRPr="00624FF6" w:rsidRDefault="00585DF1" w:rsidP="007D4102">
            <w:pPr>
              <w:pStyle w:val="CVHeading3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3DA05550" w14:textId="77777777" w:rsidR="00585DF1" w:rsidRPr="00624FF6" w:rsidRDefault="00585DF1" w:rsidP="00216724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B17D8F" w:rsidRPr="00624FF6" w14:paraId="6579E2DE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F540D0E" w14:textId="5B8E47B3" w:rsidR="00B17D8F" w:rsidRPr="00624FF6" w:rsidRDefault="00B17D8F" w:rsidP="00B17D8F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Habilitação Académica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5685C8EC" w14:textId="10015663" w:rsidR="00B17D8F" w:rsidRPr="00624FF6" w:rsidRDefault="00B17D8F" w:rsidP="00B17D8F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B17D8F" w:rsidRPr="00624FF6" w14:paraId="4334AB57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56999F11" w14:textId="458A8B6E" w:rsidR="00B17D8F" w:rsidRPr="00624FF6" w:rsidRDefault="00B17D8F" w:rsidP="00B17D8F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Classificação obtida (10-20 valores)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5E782BC9" w14:textId="77777777" w:rsidR="00B17D8F" w:rsidRPr="00624FF6" w:rsidRDefault="00B17D8F" w:rsidP="00B17D8F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6EE157AD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37EDEC6D" w14:textId="77777777" w:rsidR="00016686" w:rsidRDefault="00016686" w:rsidP="00B17D8F">
            <w:pPr>
              <w:pStyle w:val="CVHeading3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3D93EC69" w14:textId="77777777" w:rsidR="00016686" w:rsidRPr="00624FF6" w:rsidRDefault="00016686" w:rsidP="00B17D8F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35B95C50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F50D550" w14:textId="6D4084F4" w:rsidR="0001668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Habilitação Académica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5B1452CD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36666899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660244AC" w14:textId="5F396419" w:rsidR="0001668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Classificação obtida (10-20 valores)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00116543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0674A948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34B5A9B7" w14:textId="6F13C237" w:rsidR="00016686" w:rsidRPr="00624FF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383C9032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26B15CA2" w14:textId="77777777" w:rsidTr="00C26CB3">
        <w:trPr>
          <w:cantSplit/>
          <w:trHeight w:val="107"/>
        </w:trPr>
        <w:tc>
          <w:tcPr>
            <w:tcW w:w="3117" w:type="dxa"/>
            <w:tcBorders>
              <w:bottom w:val="single" w:sz="12" w:space="0" w:color="8EAADB" w:themeColor="accent1" w:themeTint="99"/>
              <w:right w:val="single" w:sz="12" w:space="0" w:color="5B9BD5" w:themeColor="accent5"/>
            </w:tcBorders>
          </w:tcPr>
          <w:p w14:paraId="020BE695" w14:textId="77777777" w:rsidR="00016686" w:rsidRPr="003D2DCE" w:rsidRDefault="00016686" w:rsidP="00016686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  <w:bottom w:val="single" w:sz="12" w:space="0" w:color="8EAADB" w:themeColor="accent1" w:themeTint="99"/>
            </w:tcBorders>
          </w:tcPr>
          <w:p w14:paraId="1D998C8A" w14:textId="77777777" w:rsidR="00016686" w:rsidRPr="00624FF6" w:rsidRDefault="00016686" w:rsidP="00016686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18D5C683" w14:textId="77777777" w:rsidTr="00C26CB3">
        <w:trPr>
          <w:cantSplit/>
        </w:trPr>
        <w:tc>
          <w:tcPr>
            <w:tcW w:w="3117" w:type="dxa"/>
            <w:tcBorders>
              <w:top w:val="single" w:sz="12" w:space="0" w:color="8EAADB" w:themeColor="accent1" w:themeTint="99"/>
              <w:right w:val="single" w:sz="12" w:space="0" w:color="5B9BD5" w:themeColor="accent5"/>
            </w:tcBorders>
          </w:tcPr>
          <w:p w14:paraId="116FCEAB" w14:textId="77379070" w:rsidR="00016686" w:rsidRPr="003D2DCE" w:rsidRDefault="00016686" w:rsidP="00016686">
            <w:pPr>
              <w:pStyle w:val="CVHeading3"/>
              <w:rPr>
                <w:rFonts w:asciiTheme="minorHAnsi" w:hAnsiTheme="minorHAnsi" w:cstheme="minorHAnsi"/>
                <w:b/>
                <w:bCs/>
              </w:rPr>
            </w:pPr>
            <w:r w:rsidRPr="003D2DCE">
              <w:rPr>
                <w:rFonts w:asciiTheme="minorHAnsi" w:hAnsiTheme="minorHAnsi" w:cstheme="minorHAnsi"/>
                <w:b/>
                <w:bCs/>
                <w:color w:val="8EAADB" w:themeColor="accent1" w:themeTint="99"/>
                <w:sz w:val="24"/>
                <w:szCs w:val="24"/>
              </w:rPr>
              <w:lastRenderedPageBreak/>
              <w:t xml:space="preserve">Formação </w:t>
            </w:r>
            <w:r>
              <w:rPr>
                <w:rFonts w:asciiTheme="minorHAnsi" w:hAnsiTheme="minorHAnsi" w:cstheme="minorHAnsi"/>
                <w:b/>
                <w:bCs/>
                <w:color w:val="8EAADB" w:themeColor="accent1" w:themeTint="99"/>
                <w:sz w:val="24"/>
                <w:szCs w:val="24"/>
              </w:rPr>
              <w:t>Profissional</w:t>
            </w:r>
          </w:p>
        </w:tc>
        <w:tc>
          <w:tcPr>
            <w:tcW w:w="7655" w:type="dxa"/>
            <w:gridSpan w:val="6"/>
            <w:tcBorders>
              <w:top w:val="single" w:sz="12" w:space="0" w:color="8EAADB" w:themeColor="accent1" w:themeTint="99"/>
              <w:left w:val="single" w:sz="12" w:space="0" w:color="5B9BD5" w:themeColor="accent5"/>
            </w:tcBorders>
          </w:tcPr>
          <w:p w14:paraId="09583AD6" w14:textId="4D4B657F" w:rsidR="00016686" w:rsidRPr="00624FF6" w:rsidRDefault="0057179F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  <w:r w:rsidRPr="0057179F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Indique as formações/cursos profissionais que considera mais pertinentes, do mais recente ao mais antigo</w:t>
            </w:r>
            <w:r w:rsidRPr="0057179F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;</w:t>
            </w:r>
            <w:r w:rsidR="00016686" w:rsidRPr="00585DF1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 xml:space="preserve"> a cada </w:t>
            </w:r>
            <w:r w:rsidR="00016686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formação</w:t>
            </w:r>
            <w:r w:rsidR="00016686" w:rsidRPr="00585DF1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 xml:space="preserve"> pertinente que tenha concluído deverá corresponder uma entrada separada.</w:t>
            </w:r>
          </w:p>
        </w:tc>
      </w:tr>
      <w:tr w:rsidR="00016686" w:rsidRPr="00624FF6" w14:paraId="22C9B57C" w14:textId="77777777" w:rsidTr="00704E99">
        <w:trPr>
          <w:cantSplit/>
          <w:trHeight w:val="62"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51B577A" w14:textId="77777777" w:rsidR="00016686" w:rsidRPr="003D2DCE" w:rsidRDefault="00016686" w:rsidP="00016686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34F7D596" w14:textId="77777777" w:rsidR="00016686" w:rsidRPr="00624FF6" w:rsidRDefault="00016686" w:rsidP="00016686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39C907CE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49F09B9E" w14:textId="0363CE6A" w:rsidR="00016686" w:rsidRPr="00624FF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  <w:r w:rsidRPr="00624FF6">
              <w:rPr>
                <w:rFonts w:asciiTheme="minorHAnsi" w:hAnsiTheme="minorHAnsi" w:cstheme="minorHAnsi"/>
              </w:rPr>
              <w:t xml:space="preserve">Designação 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2E8EDD35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0D862E25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BC09777" w14:textId="6744C605" w:rsidR="00016686" w:rsidRPr="00624FF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Classificação obtida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267FBD19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6ECBF8E6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1D034583" w14:textId="77777777" w:rsidR="00016686" w:rsidRPr="00624FF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218E652B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109A2A6F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3207946" w14:textId="50EFF62D" w:rsidR="00016686" w:rsidRPr="00624FF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  <w:r w:rsidRPr="00624FF6">
              <w:rPr>
                <w:rFonts w:asciiTheme="minorHAnsi" w:hAnsiTheme="minorHAnsi" w:cstheme="minorHAnsi"/>
              </w:rPr>
              <w:t xml:space="preserve">Designação 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3FD95B8E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374E6D69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531194EA" w14:textId="1B5AA37F" w:rsidR="00016686" w:rsidRPr="00624FF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Classificação obtida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648AAE52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30455011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1E370E5B" w14:textId="77777777" w:rsidR="0001668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412E8230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5CAC0998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B657EFD" w14:textId="4E14DD55" w:rsidR="0001668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  <w:r w:rsidRPr="00624FF6">
              <w:rPr>
                <w:rFonts w:asciiTheme="minorHAnsi" w:hAnsiTheme="minorHAnsi" w:cstheme="minorHAnsi"/>
              </w:rPr>
              <w:t xml:space="preserve">Designação 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7FC5A731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4D0345C8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0E7E57F1" w14:textId="117BECD5" w:rsidR="0001668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Classificação obtida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200077DE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000C4920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318EB45E" w14:textId="77777777" w:rsidR="00016686" w:rsidRPr="00624FF6" w:rsidRDefault="00016686" w:rsidP="00016686">
            <w:pPr>
              <w:pStyle w:val="CVHeading3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4AAA3DA9" w14:textId="77777777" w:rsidR="00016686" w:rsidRPr="00624FF6" w:rsidRDefault="00016686" w:rsidP="00016686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43A9B022" w14:textId="77777777" w:rsidTr="00C26CB3">
        <w:trPr>
          <w:cantSplit/>
        </w:trPr>
        <w:tc>
          <w:tcPr>
            <w:tcW w:w="3117" w:type="dxa"/>
            <w:tcBorders>
              <w:bottom w:val="single" w:sz="12" w:space="0" w:color="8EAADB" w:themeColor="accent1" w:themeTint="99"/>
              <w:right w:val="single" w:sz="12" w:space="0" w:color="5B9BD5" w:themeColor="accent5"/>
            </w:tcBorders>
          </w:tcPr>
          <w:p w14:paraId="2A561D58" w14:textId="77777777" w:rsidR="00016686" w:rsidRPr="00624FF6" w:rsidRDefault="00016686" w:rsidP="00016686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  <w:bottom w:val="single" w:sz="12" w:space="0" w:color="8EAADB" w:themeColor="accent1" w:themeTint="99"/>
            </w:tcBorders>
          </w:tcPr>
          <w:p w14:paraId="44B089F7" w14:textId="77777777" w:rsidR="00016686" w:rsidRPr="00624FF6" w:rsidRDefault="00016686" w:rsidP="00016686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5ACA2D27" w14:textId="77777777" w:rsidTr="00C26CB3">
        <w:trPr>
          <w:cantSplit/>
        </w:trPr>
        <w:tc>
          <w:tcPr>
            <w:tcW w:w="3117" w:type="dxa"/>
            <w:tcBorders>
              <w:top w:val="single" w:sz="12" w:space="0" w:color="8EAADB" w:themeColor="accent1" w:themeTint="99"/>
              <w:right w:val="single" w:sz="12" w:space="0" w:color="5B9BD5" w:themeColor="accent5"/>
            </w:tcBorders>
          </w:tcPr>
          <w:p w14:paraId="5FD6D54D" w14:textId="091A1266" w:rsidR="00016686" w:rsidRPr="00EE2B52" w:rsidRDefault="00016686" w:rsidP="00016686">
            <w:pPr>
              <w:pStyle w:val="CVHeading1"/>
              <w:spacing w:before="0"/>
              <w:rPr>
                <w:rFonts w:asciiTheme="minorHAnsi" w:hAnsiTheme="minorHAnsi" w:cstheme="minorHAnsi"/>
                <w:color w:val="8EAADB" w:themeColor="accent1" w:themeTint="99"/>
              </w:rPr>
            </w:pPr>
            <w:r w:rsidRPr="00EE2B52">
              <w:rPr>
                <w:rFonts w:asciiTheme="minorHAnsi" w:hAnsiTheme="minorHAnsi" w:cstheme="minorHAnsi"/>
                <w:color w:val="8EAADB" w:themeColor="accent1" w:themeTint="99"/>
              </w:rPr>
              <w:t>Competências</w:t>
            </w:r>
            <w:r w:rsidR="00ED43B6">
              <w:rPr>
                <w:rFonts w:asciiTheme="minorHAnsi" w:hAnsiTheme="minorHAnsi" w:cstheme="minorHAnsi"/>
                <w:color w:val="8EAADB" w:themeColor="accent1" w:themeTint="99"/>
              </w:rPr>
              <w:t xml:space="preserve"> Linguísticas</w:t>
            </w:r>
            <w:r w:rsidRPr="00EE2B52">
              <w:rPr>
                <w:rFonts w:asciiTheme="minorHAnsi" w:hAnsiTheme="minorHAnsi" w:cstheme="minorHAnsi"/>
                <w:color w:val="8EAADB" w:themeColor="accent1" w:themeTint="99"/>
              </w:rPr>
              <w:t xml:space="preserve"> </w:t>
            </w:r>
          </w:p>
        </w:tc>
        <w:tc>
          <w:tcPr>
            <w:tcW w:w="7655" w:type="dxa"/>
            <w:gridSpan w:val="6"/>
            <w:tcBorders>
              <w:top w:val="single" w:sz="12" w:space="0" w:color="8EAADB" w:themeColor="accent1" w:themeTint="99"/>
              <w:left w:val="single" w:sz="12" w:space="0" w:color="5B9BD5" w:themeColor="accent5"/>
            </w:tcBorders>
          </w:tcPr>
          <w:p w14:paraId="4FC1D9B7" w14:textId="77777777" w:rsidR="00016686" w:rsidRPr="00624FF6" w:rsidRDefault="00016686" w:rsidP="00016686">
            <w:pPr>
              <w:pStyle w:val="CVNormal-FirstLine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6F006475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19330BAF" w14:textId="77777777" w:rsidR="00016686" w:rsidRPr="00624FF6" w:rsidRDefault="00016686" w:rsidP="00016686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5653FC3C" w14:textId="77777777" w:rsidR="00016686" w:rsidRPr="00624FF6" w:rsidRDefault="00016686" w:rsidP="00016686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36A9D7F6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D1AD476" w14:textId="30A06FA2" w:rsidR="00016686" w:rsidRPr="00624FF6" w:rsidRDefault="00016686" w:rsidP="00016686">
            <w:pPr>
              <w:pStyle w:val="CVHeading2-FirstLine"/>
              <w:spacing w:before="0"/>
              <w:rPr>
                <w:rFonts w:asciiTheme="minorHAnsi" w:hAnsiTheme="minorHAnsi" w:cstheme="minorHAnsi"/>
              </w:rPr>
            </w:pPr>
            <w:r w:rsidRPr="00624FF6">
              <w:rPr>
                <w:rFonts w:asciiTheme="minorHAnsi" w:hAnsiTheme="minorHAnsi" w:cstheme="minorHAnsi"/>
              </w:rPr>
              <w:t>Língua materna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0955ABBB" w14:textId="15E75965" w:rsidR="00016686" w:rsidRPr="00EE2B52" w:rsidRDefault="00016686" w:rsidP="00016686">
            <w:pPr>
              <w:pStyle w:val="CVMedium-FirstLine"/>
              <w:spacing w:before="0"/>
              <w:ind w:left="144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016686" w:rsidRPr="00624FF6" w14:paraId="4F519C6F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2CCEC698" w14:textId="77777777" w:rsidR="00016686" w:rsidRPr="00624FF6" w:rsidRDefault="00016686" w:rsidP="00016686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13A580F9" w14:textId="77777777" w:rsidR="00016686" w:rsidRPr="00624FF6" w:rsidRDefault="00016686" w:rsidP="00016686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016686" w:rsidRPr="00624FF6" w14:paraId="3A4EF993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08EB2F36" w14:textId="6E12E988" w:rsidR="00016686" w:rsidRPr="008B05FB" w:rsidRDefault="00016686" w:rsidP="00016686">
            <w:pPr>
              <w:pStyle w:val="CVHeading2-FirstLine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8EAADB" w:themeColor="accent1" w:themeTint="99"/>
              </w:rPr>
              <w:t>Outras Línguas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417ED8C6" w14:textId="77777777" w:rsidR="00016686" w:rsidRPr="00624FF6" w:rsidRDefault="00016686" w:rsidP="00016686">
            <w:pPr>
              <w:pStyle w:val="CVMedium-FirstLine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</w:tr>
      <w:tr w:rsidR="00DD0EE1" w:rsidRPr="00624FF6" w14:paraId="1F403E29" w14:textId="77777777" w:rsidTr="00DA5DDC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02C9477C" w14:textId="12483EDB" w:rsidR="00DD0EE1" w:rsidRPr="00624FF6" w:rsidRDefault="00DD0EE1" w:rsidP="00DD0EE1">
            <w:pPr>
              <w:pStyle w:val="CVHeading2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gridSpan w:val="2"/>
            <w:tcBorders>
              <w:left w:val="single" w:sz="12" w:space="0" w:color="5B9BD5" w:themeColor="accent5"/>
              <w:right w:val="single" w:sz="4" w:space="0" w:color="8EAADB" w:themeColor="accent1" w:themeTint="99"/>
            </w:tcBorders>
          </w:tcPr>
          <w:p w14:paraId="7EC813AB" w14:textId="5474D568" w:rsidR="00DD0EE1" w:rsidRPr="00624FF6" w:rsidRDefault="00DD0EE1" w:rsidP="00DD0EE1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CA78D18" w14:textId="33B72EF0" w:rsidR="00DD0EE1" w:rsidRPr="001C4199" w:rsidRDefault="00DD0EE1" w:rsidP="00DD0EE1">
            <w:pPr>
              <w:pStyle w:val="LevelAssessment-Heading1"/>
              <w:ind w:left="144"/>
              <w:rPr>
                <w:rFonts w:asciiTheme="minorHAnsi" w:hAnsiTheme="minorHAnsi" w:cstheme="minorHAnsi"/>
                <w:sz w:val="20"/>
                <w:szCs w:val="18"/>
              </w:rPr>
            </w:pPr>
            <w:r w:rsidRPr="001C4199">
              <w:rPr>
                <w:rFonts w:asciiTheme="minorHAnsi" w:hAnsiTheme="minorHAnsi" w:cstheme="minorHAnsi"/>
                <w:sz w:val="20"/>
                <w:szCs w:val="18"/>
              </w:rPr>
              <w:t>Básico</w:t>
            </w:r>
          </w:p>
        </w:tc>
        <w:tc>
          <w:tcPr>
            <w:tcW w:w="1559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2DCB9F2" w14:textId="18341101" w:rsidR="00DD0EE1" w:rsidRPr="001C4199" w:rsidRDefault="00DD0EE1" w:rsidP="00DD0EE1">
            <w:pPr>
              <w:pStyle w:val="LevelAssessment-Heading1"/>
              <w:ind w:left="144"/>
              <w:rPr>
                <w:rFonts w:asciiTheme="minorHAnsi" w:hAnsiTheme="minorHAnsi" w:cstheme="minorHAnsi"/>
                <w:sz w:val="20"/>
                <w:szCs w:val="18"/>
              </w:rPr>
            </w:pPr>
            <w:r w:rsidRPr="001C4199">
              <w:rPr>
                <w:rFonts w:asciiTheme="minorHAnsi" w:hAnsiTheme="minorHAnsi" w:cstheme="minorHAnsi"/>
                <w:sz w:val="20"/>
                <w:szCs w:val="18"/>
              </w:rPr>
              <w:t>Intermédio</w:t>
            </w:r>
          </w:p>
        </w:tc>
        <w:tc>
          <w:tcPr>
            <w:tcW w:w="141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8D645CB" w14:textId="19B80F10" w:rsidR="00DD0EE1" w:rsidRPr="001C4199" w:rsidRDefault="00DD0EE1" w:rsidP="00DD0EE1">
            <w:pPr>
              <w:pStyle w:val="LevelAssessment-Heading1"/>
              <w:ind w:left="144"/>
              <w:rPr>
                <w:rFonts w:asciiTheme="minorHAnsi" w:hAnsiTheme="minorHAnsi" w:cstheme="minorHAnsi"/>
                <w:sz w:val="20"/>
                <w:szCs w:val="18"/>
              </w:rPr>
            </w:pPr>
            <w:r w:rsidRPr="001C4199">
              <w:rPr>
                <w:rFonts w:asciiTheme="minorHAnsi" w:hAnsiTheme="minorHAnsi" w:cstheme="minorHAnsi"/>
                <w:sz w:val="20"/>
                <w:szCs w:val="18"/>
              </w:rPr>
              <w:t>Avançado</w:t>
            </w:r>
          </w:p>
        </w:tc>
      </w:tr>
      <w:tr w:rsidR="006D16E3" w:rsidRPr="00624FF6" w14:paraId="6B7040F1" w14:textId="77777777" w:rsidTr="006963BB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E9D7452" w14:textId="78A00ABB" w:rsidR="006D16E3" w:rsidRPr="00624FF6" w:rsidRDefault="006D16E3" w:rsidP="006D16E3">
            <w:pPr>
              <w:pStyle w:val="CVHeadingLevel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gridSpan w:val="2"/>
            <w:tcBorders>
              <w:left w:val="single" w:sz="12" w:space="0" w:color="5B9BD5" w:themeColor="accent5"/>
              <w:right w:val="single" w:sz="4" w:space="0" w:color="8EAADB" w:themeColor="accent1" w:themeTint="99"/>
            </w:tcBorders>
          </w:tcPr>
          <w:p w14:paraId="79846E4A" w14:textId="68E51950" w:rsidR="006D16E3" w:rsidRPr="00624FF6" w:rsidRDefault="006D16E3" w:rsidP="006D16E3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Língua:</w:t>
            </w:r>
          </w:p>
        </w:tc>
        <w:tc>
          <w:tcPr>
            <w:tcW w:w="156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3A1F6D0" w14:textId="3FBE5D1E" w:rsidR="006D16E3" w:rsidRPr="00624FF6" w:rsidRDefault="006D16E3" w:rsidP="006D16E3">
            <w:pPr>
              <w:pStyle w:val="LevelAssessment-Heading2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88964A3" w14:textId="312BF9B5" w:rsidR="006D16E3" w:rsidRPr="00624FF6" w:rsidRDefault="006D16E3" w:rsidP="006D16E3">
            <w:pPr>
              <w:pStyle w:val="LevelAssessment-Heading2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9E6845B" w14:textId="77777777" w:rsidR="006D16E3" w:rsidRPr="00624FF6" w:rsidRDefault="006D16E3" w:rsidP="006D16E3">
            <w:pPr>
              <w:pStyle w:val="LevelAssessment-Heading2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6CA48D47" w14:textId="77777777" w:rsidTr="006963BB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6B122014" w14:textId="77777777" w:rsidR="006D16E3" w:rsidRPr="00624FF6" w:rsidRDefault="006D16E3" w:rsidP="006D16E3">
            <w:pPr>
              <w:pStyle w:val="CVHeadingLevel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gridSpan w:val="2"/>
            <w:tcBorders>
              <w:left w:val="single" w:sz="12" w:space="0" w:color="5B9BD5" w:themeColor="accent5"/>
              <w:right w:val="single" w:sz="4" w:space="0" w:color="8EAADB" w:themeColor="accent1" w:themeTint="99"/>
            </w:tcBorders>
          </w:tcPr>
          <w:p w14:paraId="3165973A" w14:textId="38090694" w:rsidR="006D16E3" w:rsidRPr="00624FF6" w:rsidRDefault="006D16E3" w:rsidP="006D16E3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  <w:r w:rsidRPr="00FF477C">
              <w:rPr>
                <w:rFonts w:asciiTheme="minorHAnsi" w:hAnsiTheme="minorHAnsi" w:cstheme="minorHAnsi"/>
              </w:rPr>
              <w:t>Língua:</w:t>
            </w:r>
          </w:p>
        </w:tc>
        <w:tc>
          <w:tcPr>
            <w:tcW w:w="156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1675E92" w14:textId="77777777" w:rsidR="006D16E3" w:rsidRPr="00624FF6" w:rsidRDefault="006D16E3" w:rsidP="006D16E3">
            <w:pPr>
              <w:pStyle w:val="LevelAssessment-Heading2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5A3B9FE" w14:textId="77777777" w:rsidR="006D16E3" w:rsidRPr="00624FF6" w:rsidRDefault="006D16E3" w:rsidP="006D16E3">
            <w:pPr>
              <w:pStyle w:val="LevelAssessment-Heading2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5230C88" w14:textId="77777777" w:rsidR="006D16E3" w:rsidRPr="00624FF6" w:rsidRDefault="006D16E3" w:rsidP="006D16E3">
            <w:pPr>
              <w:pStyle w:val="LevelAssessment-Heading2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772026E2" w14:textId="77777777" w:rsidTr="006963BB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50F29A43" w14:textId="77777777" w:rsidR="006D16E3" w:rsidRPr="00624FF6" w:rsidRDefault="006D16E3" w:rsidP="006D16E3">
            <w:pPr>
              <w:pStyle w:val="CVHeadingLevel"/>
              <w:rPr>
                <w:rFonts w:asciiTheme="minorHAnsi" w:hAnsiTheme="minorHAnsi" w:cstheme="minorHAnsi"/>
              </w:rPr>
            </w:pPr>
          </w:p>
        </w:tc>
        <w:tc>
          <w:tcPr>
            <w:tcW w:w="3120" w:type="dxa"/>
            <w:gridSpan w:val="2"/>
            <w:tcBorders>
              <w:left w:val="single" w:sz="12" w:space="0" w:color="5B9BD5" w:themeColor="accent5"/>
              <w:right w:val="single" w:sz="4" w:space="0" w:color="8EAADB" w:themeColor="accent1" w:themeTint="99"/>
            </w:tcBorders>
          </w:tcPr>
          <w:p w14:paraId="0614E41F" w14:textId="4D4E208D" w:rsidR="006D16E3" w:rsidRPr="00624FF6" w:rsidRDefault="006D16E3" w:rsidP="006D16E3">
            <w:pPr>
              <w:pStyle w:val="CVNormal"/>
              <w:ind w:left="144"/>
              <w:rPr>
                <w:rFonts w:asciiTheme="minorHAnsi" w:hAnsiTheme="minorHAnsi" w:cstheme="minorHAnsi"/>
              </w:rPr>
            </w:pPr>
            <w:r w:rsidRPr="00FF477C">
              <w:rPr>
                <w:rFonts w:asciiTheme="minorHAnsi" w:hAnsiTheme="minorHAnsi" w:cstheme="minorHAnsi"/>
              </w:rPr>
              <w:t>Língua:</w:t>
            </w:r>
          </w:p>
        </w:tc>
        <w:tc>
          <w:tcPr>
            <w:tcW w:w="156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A801C53" w14:textId="77777777" w:rsidR="006D16E3" w:rsidRPr="00624FF6" w:rsidRDefault="006D16E3" w:rsidP="006D16E3">
            <w:pPr>
              <w:pStyle w:val="LevelAssessment-Heading2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FCB9CA7" w14:textId="77777777" w:rsidR="006D16E3" w:rsidRPr="00624FF6" w:rsidRDefault="006D16E3" w:rsidP="006D16E3">
            <w:pPr>
              <w:pStyle w:val="LevelAssessment-Heading2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145A036" w14:textId="77777777" w:rsidR="006D16E3" w:rsidRPr="00624FF6" w:rsidRDefault="006D16E3" w:rsidP="006D16E3">
            <w:pPr>
              <w:pStyle w:val="LevelAssessment-Heading2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418C2E34" w14:textId="77777777" w:rsidTr="00591E1A">
        <w:trPr>
          <w:cantSplit/>
          <w:trHeight w:val="76"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3E614F8D" w14:textId="77777777" w:rsidR="006D16E3" w:rsidRPr="00591E1A" w:rsidRDefault="006D16E3" w:rsidP="005E6F3C">
            <w:pPr>
              <w:pStyle w:val="CVNormal"/>
              <w:ind w:left="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  <w:tcMar>
              <w:top w:w="0" w:type="dxa"/>
              <w:bottom w:w="113" w:type="dxa"/>
            </w:tcMar>
          </w:tcPr>
          <w:p w14:paraId="36359B1B" w14:textId="77777777" w:rsidR="006D16E3" w:rsidRPr="00591E1A" w:rsidRDefault="006D16E3" w:rsidP="006D16E3">
            <w:pPr>
              <w:pStyle w:val="LevelAssessment-Note"/>
              <w:ind w:left="144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6D16E3" w:rsidRPr="00624FF6" w14:paraId="30402CB3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4114BD82" w14:textId="77777777" w:rsidR="006D16E3" w:rsidRPr="00624FF6" w:rsidRDefault="006D16E3" w:rsidP="006D16E3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53B70B7A" w14:textId="7BFD4234" w:rsidR="006D16E3" w:rsidRPr="00591E1A" w:rsidRDefault="006D16E3" w:rsidP="006D16E3">
            <w:pPr>
              <w:pStyle w:val="CVNormal"/>
              <w:ind w:left="144"/>
              <w:jc w:val="both"/>
              <w:rPr>
                <w:rFonts w:asciiTheme="minorHAnsi" w:hAnsiTheme="minorHAnsi" w:cstheme="minorHAnsi"/>
                <w:b/>
                <w:bCs/>
                <w:color w:val="8EAADB" w:themeColor="accent1" w:themeTint="99"/>
              </w:rPr>
            </w:pPr>
          </w:p>
        </w:tc>
      </w:tr>
      <w:tr w:rsidR="005E6F3C" w:rsidRPr="00624FF6" w14:paraId="15FC6F76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269ECC2C" w14:textId="472F155A" w:rsidR="005E6F3C" w:rsidRPr="005E6F3C" w:rsidRDefault="005E6F3C" w:rsidP="005E6F3C">
            <w:pPr>
              <w:pStyle w:val="CVSpacer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E6F3C">
              <w:rPr>
                <w:rFonts w:asciiTheme="minorHAnsi" w:hAnsiTheme="minorHAnsi" w:cstheme="minorHAnsi"/>
                <w:b/>
                <w:bCs/>
                <w:color w:val="8EAADB" w:themeColor="accent1" w:themeTint="99"/>
                <w:sz w:val="24"/>
                <w:szCs w:val="24"/>
              </w:rPr>
              <w:t xml:space="preserve">Competências </w:t>
            </w:r>
            <w:r>
              <w:rPr>
                <w:rFonts w:asciiTheme="minorHAnsi" w:hAnsiTheme="minorHAnsi" w:cstheme="minorHAnsi"/>
                <w:b/>
                <w:bCs/>
                <w:color w:val="8EAADB" w:themeColor="accent1" w:themeTint="99"/>
                <w:sz w:val="24"/>
                <w:szCs w:val="24"/>
              </w:rPr>
              <w:t>Transversais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350B850F" w14:textId="6705CDDA" w:rsidR="005E6F3C" w:rsidRPr="001956EE" w:rsidRDefault="001956EE" w:rsidP="006D16E3">
            <w:pPr>
              <w:pStyle w:val="CVNormal"/>
              <w:ind w:left="144"/>
              <w:jc w:val="both"/>
              <w:rPr>
                <w:rFonts w:asciiTheme="minorHAnsi" w:hAnsiTheme="minorHAnsi" w:cstheme="minorHAnsi"/>
                <w:i/>
                <w:iCs/>
                <w:color w:val="8EAADB" w:themeColor="accent1" w:themeTint="99"/>
              </w:rPr>
            </w:pPr>
            <w:r w:rsidRPr="001956EE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Consulte as instruções infra.</w:t>
            </w:r>
          </w:p>
        </w:tc>
      </w:tr>
      <w:tr w:rsidR="005E6F3C" w:rsidRPr="00624FF6" w14:paraId="46F690C8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432F6E47" w14:textId="77777777" w:rsidR="005E6F3C" w:rsidRPr="00624FF6" w:rsidRDefault="005E6F3C" w:rsidP="006D16E3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0DA67C2D" w14:textId="77777777" w:rsidR="005E6F3C" w:rsidRPr="005E6F3C" w:rsidRDefault="005E6F3C" w:rsidP="006D16E3">
            <w:pPr>
              <w:pStyle w:val="CVNormal"/>
              <w:ind w:left="144"/>
              <w:jc w:val="both"/>
              <w:rPr>
                <w:rFonts w:asciiTheme="minorHAnsi" w:hAnsiTheme="minorHAnsi" w:cstheme="minorHAnsi"/>
                <w:b/>
                <w:bCs/>
                <w:color w:val="8EAADB" w:themeColor="accent1" w:themeTint="99"/>
                <w:sz w:val="4"/>
                <w:szCs w:val="4"/>
              </w:rPr>
            </w:pPr>
          </w:p>
        </w:tc>
      </w:tr>
      <w:tr w:rsidR="005E6F3C" w:rsidRPr="00624FF6" w14:paraId="383E1144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21F79C01" w14:textId="77777777" w:rsidR="005E6F3C" w:rsidRPr="00624FF6" w:rsidRDefault="005E6F3C" w:rsidP="006D16E3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33289DE4" w14:textId="77777777" w:rsidR="005E6F3C" w:rsidRPr="00591E1A" w:rsidRDefault="005E6F3C" w:rsidP="006D16E3">
            <w:pPr>
              <w:pStyle w:val="CVNormal"/>
              <w:ind w:left="144"/>
              <w:jc w:val="both"/>
              <w:rPr>
                <w:rFonts w:asciiTheme="minorHAnsi" w:hAnsiTheme="minorHAnsi" w:cstheme="minorHAnsi"/>
                <w:b/>
                <w:bCs/>
                <w:color w:val="8EAADB" w:themeColor="accent1" w:themeTint="99"/>
              </w:rPr>
            </w:pPr>
          </w:p>
        </w:tc>
      </w:tr>
      <w:tr w:rsidR="006D16E3" w:rsidRPr="00624FF6" w14:paraId="1E0928A1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28FF9FA7" w14:textId="2CAF74A6" w:rsidR="001956EE" w:rsidRPr="001956EE" w:rsidRDefault="006D16E3" w:rsidP="001956EE">
            <w:pPr>
              <w:pStyle w:val="CVHeading2-FirstLine"/>
              <w:spacing w:before="0"/>
            </w:pPr>
            <w:r>
              <w:rPr>
                <w:rFonts w:asciiTheme="minorHAnsi" w:hAnsiTheme="minorHAnsi" w:cstheme="minorHAnsi"/>
              </w:rPr>
              <w:t>C</w:t>
            </w:r>
            <w:r w:rsidRPr="00624FF6">
              <w:rPr>
                <w:rFonts w:asciiTheme="minorHAnsi" w:hAnsiTheme="minorHAnsi" w:cstheme="minorHAnsi"/>
              </w:rPr>
              <w:t>ompetências sociais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719C8E3A" w14:textId="59295FE5" w:rsidR="006D16E3" w:rsidRPr="00624FF6" w:rsidRDefault="006D16E3" w:rsidP="006D16E3">
            <w:pPr>
              <w:pStyle w:val="CVNormal-FirstLine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4A5D00D1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60686F25" w14:textId="77777777" w:rsidR="006D16E3" w:rsidRPr="00624FF6" w:rsidRDefault="006D16E3" w:rsidP="006D16E3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217CC34C" w14:textId="77777777" w:rsidR="006D16E3" w:rsidRPr="00624FF6" w:rsidRDefault="006D16E3" w:rsidP="006D16E3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60A764CB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6CF53355" w14:textId="2CF29FF7" w:rsidR="006D16E3" w:rsidRPr="00624FF6" w:rsidRDefault="006D16E3" w:rsidP="006D16E3">
            <w:pPr>
              <w:pStyle w:val="CVHeading2-FirstLine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624FF6">
              <w:rPr>
                <w:rFonts w:asciiTheme="minorHAnsi" w:hAnsiTheme="minorHAnsi" w:cstheme="minorHAnsi"/>
              </w:rPr>
              <w:t>ompetências de organização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15BF22D1" w14:textId="18A1E8D9" w:rsidR="006D16E3" w:rsidRPr="00624FF6" w:rsidRDefault="006D16E3" w:rsidP="006D16E3">
            <w:pPr>
              <w:pStyle w:val="CVNormal-FirstLine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5F561F36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10D2BAC8" w14:textId="77777777" w:rsidR="006D16E3" w:rsidRPr="00624FF6" w:rsidRDefault="006D16E3" w:rsidP="006D16E3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7F5447DE" w14:textId="77777777" w:rsidR="006D16E3" w:rsidRPr="00624FF6" w:rsidRDefault="006D16E3" w:rsidP="006D16E3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5C08146C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05F8355C" w14:textId="38AF7537" w:rsidR="006D16E3" w:rsidRPr="00624FF6" w:rsidRDefault="006D16E3" w:rsidP="006D16E3">
            <w:pPr>
              <w:pStyle w:val="CVHeading2-FirstLine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624FF6">
              <w:rPr>
                <w:rFonts w:asciiTheme="minorHAnsi" w:hAnsiTheme="minorHAnsi" w:cstheme="minorHAnsi"/>
              </w:rPr>
              <w:t>ompetências técnicas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1E23BCA0" w14:textId="166E8E66" w:rsidR="006D16E3" w:rsidRPr="00624FF6" w:rsidRDefault="006D16E3" w:rsidP="006D16E3">
            <w:pPr>
              <w:pStyle w:val="CVNormal-FirstLine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6BFB9432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3D046C52" w14:textId="77777777" w:rsidR="006D16E3" w:rsidRPr="00624FF6" w:rsidRDefault="006D16E3" w:rsidP="006D16E3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6DBC4DA5" w14:textId="77777777" w:rsidR="006D16E3" w:rsidRPr="00624FF6" w:rsidRDefault="006D16E3" w:rsidP="006D16E3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03FDF33C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2D7139AD" w14:textId="7083094C" w:rsidR="006D16E3" w:rsidRPr="00624FF6" w:rsidRDefault="006D16E3" w:rsidP="006D16E3">
            <w:pPr>
              <w:pStyle w:val="CVHeading2-FirstLine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624FF6">
              <w:rPr>
                <w:rFonts w:asciiTheme="minorHAnsi" w:hAnsiTheme="minorHAnsi" w:cstheme="minorHAnsi"/>
              </w:rPr>
              <w:t>ompetências informáticas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6BBE70E5" w14:textId="2A59900F" w:rsidR="006D16E3" w:rsidRPr="00624FF6" w:rsidRDefault="006D16E3" w:rsidP="006D16E3">
            <w:pPr>
              <w:pStyle w:val="CVNormal-FirstLine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2AAEC808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406909F5" w14:textId="77777777" w:rsidR="006D16E3" w:rsidRPr="00624FF6" w:rsidRDefault="006D16E3" w:rsidP="006D16E3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18AFC895" w14:textId="77777777" w:rsidR="006D16E3" w:rsidRPr="00624FF6" w:rsidRDefault="006D16E3" w:rsidP="006D16E3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58B6E3BA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0E3CB4D3" w14:textId="5D6383C2" w:rsidR="006D16E3" w:rsidRPr="00624FF6" w:rsidRDefault="006D16E3" w:rsidP="006D16E3">
            <w:pPr>
              <w:pStyle w:val="CVHeading2-FirstLine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624FF6">
              <w:rPr>
                <w:rFonts w:asciiTheme="minorHAnsi" w:hAnsiTheme="minorHAnsi" w:cstheme="minorHAnsi"/>
              </w:rPr>
              <w:t>ompetências artísticas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49F1B4EE" w14:textId="48F86158" w:rsidR="006D16E3" w:rsidRPr="00624FF6" w:rsidRDefault="006D16E3" w:rsidP="006D16E3">
            <w:pPr>
              <w:pStyle w:val="CVNormal-FirstLine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4183D0BC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B4B4B88" w14:textId="77777777" w:rsidR="006D16E3" w:rsidRPr="00624FF6" w:rsidRDefault="006D16E3" w:rsidP="006D16E3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129D8F01" w14:textId="77777777" w:rsidR="006D16E3" w:rsidRPr="00624FF6" w:rsidRDefault="006D16E3" w:rsidP="006D16E3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2A7D7E6B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78EB9F0D" w14:textId="1E37B838" w:rsidR="006D16E3" w:rsidRPr="00624FF6" w:rsidRDefault="006D16E3" w:rsidP="006D16E3">
            <w:pPr>
              <w:pStyle w:val="CVHeading2-FirstLine"/>
              <w:spacing w:before="0"/>
              <w:rPr>
                <w:rFonts w:asciiTheme="minorHAnsi" w:hAnsiTheme="minorHAnsi" w:cstheme="minorHAnsi"/>
              </w:rPr>
            </w:pPr>
            <w:r w:rsidRPr="00624FF6">
              <w:rPr>
                <w:rFonts w:asciiTheme="minorHAnsi" w:hAnsiTheme="minorHAnsi" w:cstheme="minorHAnsi"/>
              </w:rPr>
              <w:t>Outras competências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02419F00" w14:textId="7BBB5B43" w:rsidR="006D16E3" w:rsidRPr="00624FF6" w:rsidRDefault="006D16E3" w:rsidP="006D16E3">
            <w:pPr>
              <w:pStyle w:val="CVNormal-FirstLine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355DF746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29C9763A" w14:textId="77777777" w:rsidR="006D16E3" w:rsidRPr="00624FF6" w:rsidRDefault="006D16E3" w:rsidP="006D16E3">
            <w:pPr>
              <w:pStyle w:val="CVHeading2-FirstLine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30C94B64" w14:textId="77777777" w:rsidR="006D16E3" w:rsidRPr="00624FF6" w:rsidRDefault="006D16E3" w:rsidP="006D16E3">
            <w:pPr>
              <w:pStyle w:val="CVNormal-FirstLine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6EC989C5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2B67AA4A" w14:textId="77777777" w:rsidR="006D16E3" w:rsidRPr="00624FF6" w:rsidRDefault="006D16E3" w:rsidP="006D16E3">
            <w:pPr>
              <w:pStyle w:val="CVSpacer"/>
              <w:rPr>
                <w:rFonts w:asciiTheme="minorHAnsi" w:hAnsiTheme="minorHAnsi" w:cstheme="minorHAnsi"/>
              </w:rPr>
            </w:pP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42FC9414" w14:textId="77777777" w:rsidR="006D16E3" w:rsidRPr="00624FF6" w:rsidRDefault="006D16E3" w:rsidP="006D16E3">
            <w:pPr>
              <w:pStyle w:val="CVSpacer"/>
              <w:ind w:left="144"/>
              <w:rPr>
                <w:rFonts w:asciiTheme="minorHAnsi" w:hAnsiTheme="minorHAnsi" w:cstheme="minorHAnsi"/>
              </w:rPr>
            </w:pPr>
          </w:p>
        </w:tc>
      </w:tr>
      <w:tr w:rsidR="006D16E3" w:rsidRPr="00624FF6" w14:paraId="15D3C467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1A5D77EB" w14:textId="7AD50B01" w:rsidR="006D16E3" w:rsidRPr="005819FA" w:rsidRDefault="006D16E3" w:rsidP="006D16E3">
            <w:pPr>
              <w:pStyle w:val="CVSpacer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819FA">
              <w:rPr>
                <w:rFonts w:asciiTheme="minorHAnsi" w:hAnsiTheme="minorHAnsi" w:cstheme="minorHAnsi"/>
                <w:b/>
                <w:bCs/>
                <w:color w:val="8EAADB" w:themeColor="accent1" w:themeTint="99"/>
                <w:sz w:val="24"/>
                <w:szCs w:val="24"/>
              </w:rPr>
              <w:t>Informações Adicionais</w:t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0ECE27A6" w14:textId="20F41726" w:rsidR="006D16E3" w:rsidRPr="00DA5FB5" w:rsidRDefault="006D16E3" w:rsidP="006D16E3">
            <w:pPr>
              <w:pStyle w:val="CVSpacer"/>
              <w:ind w:left="14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>Caso pretenda apresentar algum portefólio em formato digital ou publicação online</w:t>
            </w:r>
            <w:r w:rsidR="001956EE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,</w:t>
            </w:r>
            <w:r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</w:rPr>
              <w:t xml:space="preserve"> insira a hiperligação.</w:t>
            </w:r>
          </w:p>
        </w:tc>
      </w:tr>
      <w:tr w:rsidR="006D16E3" w:rsidRPr="00624FF6" w14:paraId="3C640E25" w14:textId="77777777" w:rsidTr="00614D81">
        <w:trPr>
          <w:cantSplit/>
        </w:trPr>
        <w:tc>
          <w:tcPr>
            <w:tcW w:w="3117" w:type="dxa"/>
            <w:tcBorders>
              <w:right w:val="single" w:sz="12" w:space="0" w:color="5B9BD5" w:themeColor="accent5"/>
            </w:tcBorders>
          </w:tcPr>
          <w:p w14:paraId="468FB4B7" w14:textId="1018D49A" w:rsidR="006D16E3" w:rsidRPr="00EB3EE9" w:rsidRDefault="006D16E3" w:rsidP="006D16E3">
            <w:pPr>
              <w:pStyle w:val="CVSpac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23A0C342" wp14:editId="7A482062">
                  <wp:simplePos x="0" y="0"/>
                  <wp:positionH relativeFrom="column">
                    <wp:posOffset>1653540</wp:posOffset>
                  </wp:positionH>
                  <wp:positionV relativeFrom="paragraph">
                    <wp:posOffset>0</wp:posOffset>
                  </wp:positionV>
                  <wp:extent cx="254000" cy="254000"/>
                  <wp:effectExtent l="0" t="0" r="0" b="0"/>
                  <wp:wrapThrough wrapText="bothSides">
                    <wp:wrapPolygon edited="0">
                      <wp:start x="6480" y="0"/>
                      <wp:lineTo x="1620" y="6480"/>
                      <wp:lineTo x="1620" y="19440"/>
                      <wp:lineTo x="19440" y="19440"/>
                      <wp:lineTo x="19440" y="0"/>
                      <wp:lineTo x="6480" y="0"/>
                    </wp:wrapPolygon>
                  </wp:wrapThrough>
                  <wp:docPr id="2" name="Gráfico 2" descr="Document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Documento com preenchimento sólid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  <w:gridSpan w:val="6"/>
            <w:tcBorders>
              <w:left w:val="single" w:sz="12" w:space="0" w:color="5B9BD5" w:themeColor="accent5"/>
            </w:tcBorders>
          </w:tcPr>
          <w:p w14:paraId="1214A0A8" w14:textId="77777777" w:rsidR="006D16E3" w:rsidRPr="00EB3EE9" w:rsidRDefault="006D16E3" w:rsidP="006D16E3">
            <w:pPr>
              <w:pStyle w:val="CVSpacer"/>
              <w:ind w:left="144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E18A73E" w14:textId="621AE1AA" w:rsidR="000460F2" w:rsidRDefault="000460F2">
      <w:pPr>
        <w:pStyle w:val="CVNormal"/>
      </w:pPr>
    </w:p>
    <w:p w14:paraId="3C501D09" w14:textId="6876B9C9" w:rsidR="001956EE" w:rsidRDefault="001956EE">
      <w:pPr>
        <w:pStyle w:val="CVNormal"/>
      </w:pPr>
    </w:p>
    <w:p w14:paraId="2DC233DB" w14:textId="0E4C1840" w:rsidR="001956EE" w:rsidRDefault="001956EE">
      <w:pPr>
        <w:pStyle w:val="CVNormal"/>
      </w:pPr>
    </w:p>
    <w:p w14:paraId="184B11DD" w14:textId="12F9111F" w:rsidR="001956EE" w:rsidRDefault="001956EE">
      <w:pPr>
        <w:pStyle w:val="CVNormal"/>
      </w:pPr>
    </w:p>
    <w:p w14:paraId="781290D3" w14:textId="7B4AE230" w:rsidR="001956EE" w:rsidRDefault="001956EE">
      <w:pPr>
        <w:pStyle w:val="CVNormal"/>
      </w:pPr>
    </w:p>
    <w:p w14:paraId="02D44F3E" w14:textId="25F09E1F" w:rsidR="001956EE" w:rsidRDefault="001956EE">
      <w:pPr>
        <w:pStyle w:val="CVNormal"/>
      </w:pPr>
    </w:p>
    <w:p w14:paraId="715C4F02" w14:textId="0445D2CC" w:rsidR="001956EE" w:rsidRDefault="001956EE" w:rsidP="00BF4944">
      <w:pPr>
        <w:pStyle w:val="CVNormal"/>
        <w:ind w:left="567"/>
        <w:jc w:val="center"/>
      </w:pPr>
      <w:r>
        <w:rPr>
          <w:rFonts w:asciiTheme="minorHAnsi" w:hAnsiTheme="minorHAnsi" w:cstheme="minorHAnsi"/>
          <w:b/>
          <w:bCs/>
          <w:color w:val="8EAADB" w:themeColor="accent1" w:themeTint="99"/>
          <w:sz w:val="24"/>
          <w:szCs w:val="24"/>
        </w:rPr>
        <w:t>Competências Transversais (Instruções)</w:t>
      </w:r>
    </w:p>
    <w:p w14:paraId="018A3A3E" w14:textId="77777777" w:rsidR="001956EE" w:rsidRDefault="001956EE" w:rsidP="00BF4944">
      <w:pPr>
        <w:pStyle w:val="CVNormal"/>
        <w:ind w:left="567"/>
        <w:jc w:val="both"/>
      </w:pPr>
    </w:p>
    <w:p w14:paraId="4C02D2D5" w14:textId="04D15004" w:rsidR="001956EE" w:rsidRDefault="004C7073" w:rsidP="00BF4944">
      <w:pPr>
        <w:pStyle w:val="CVNormal"/>
        <w:ind w:left="56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1956EE" w:rsidRPr="001956EE">
        <w:rPr>
          <w:rFonts w:asciiTheme="minorHAnsi" w:hAnsiTheme="minorHAnsi" w:cstheme="minorHAnsi"/>
          <w:b/>
          <w:bCs/>
        </w:rPr>
        <w:t>ompetências sociais</w:t>
      </w:r>
    </w:p>
    <w:p w14:paraId="584BB4CD" w14:textId="77777777" w:rsidR="001956EE" w:rsidRPr="001956EE" w:rsidRDefault="001956EE" w:rsidP="00BF4944">
      <w:pPr>
        <w:pStyle w:val="CVNormal"/>
        <w:ind w:left="567"/>
        <w:jc w:val="both"/>
        <w:rPr>
          <w:rFonts w:asciiTheme="minorHAnsi" w:hAnsiTheme="minorHAnsi" w:cstheme="minorHAnsi"/>
          <w:b/>
          <w:bCs/>
        </w:rPr>
      </w:pPr>
    </w:p>
    <w:p w14:paraId="6B1FEFCC" w14:textId="77777777" w:rsidR="001956EE" w:rsidRPr="001956EE" w:rsidRDefault="001956EE" w:rsidP="00BF4944">
      <w:pPr>
        <w:pStyle w:val="CVNormal"/>
        <w:ind w:left="567"/>
        <w:jc w:val="both"/>
        <w:rPr>
          <w:rFonts w:asciiTheme="minorHAnsi" w:hAnsiTheme="minorHAnsi" w:cstheme="minorHAnsi"/>
          <w:b/>
          <w:bCs/>
        </w:rPr>
      </w:pPr>
      <w:r w:rsidRPr="001956EE">
        <w:rPr>
          <w:rFonts w:asciiTheme="minorHAnsi" w:hAnsiTheme="minorHAnsi" w:cstheme="minorHAnsi"/>
          <w:b/>
          <w:bCs/>
        </w:rPr>
        <w:t xml:space="preserve">O que significam? </w:t>
      </w:r>
    </w:p>
    <w:p w14:paraId="1043E5D9" w14:textId="669B6051" w:rsidR="001956EE" w:rsidRDefault="001956EE" w:rsidP="00BF4944">
      <w:pPr>
        <w:pStyle w:val="CVNormal"/>
        <w:ind w:left="567" w:firstLine="607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Por competências sociais entende-se a capacidade de viver e trabalhar com outras pessoas, no âmbito de postos de trabalho onde a comunicação é importante, em situações onde o espírito de equipa é fundamental (por ex.: na cultura e no desporto), em ambientes interculturais, </w:t>
      </w:r>
      <w:proofErr w:type="gramStart"/>
      <w:r w:rsidRPr="001956EE">
        <w:rPr>
          <w:rFonts w:asciiTheme="minorHAnsi" w:hAnsiTheme="minorHAnsi" w:cstheme="minorHAnsi"/>
        </w:rPr>
        <w:t>etc.</w:t>
      </w:r>
      <w:r w:rsidR="004C7073">
        <w:rPr>
          <w:rFonts w:asciiTheme="minorHAnsi" w:hAnsiTheme="minorHAnsi" w:cstheme="minorHAnsi"/>
        </w:rPr>
        <w:t>.</w:t>
      </w:r>
      <w:proofErr w:type="gramEnd"/>
      <w:r w:rsidRPr="001956EE">
        <w:rPr>
          <w:rFonts w:asciiTheme="minorHAnsi" w:hAnsiTheme="minorHAnsi" w:cstheme="minorHAnsi"/>
        </w:rPr>
        <w:t xml:space="preserve"> </w:t>
      </w:r>
    </w:p>
    <w:p w14:paraId="7471A81F" w14:textId="71CAE042" w:rsidR="001956EE" w:rsidRDefault="001956EE" w:rsidP="00BF4944">
      <w:pPr>
        <w:pStyle w:val="CVNormal"/>
        <w:ind w:left="567" w:firstLine="607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Descreva as suas competências sociais, por ex.: </w:t>
      </w:r>
    </w:p>
    <w:p w14:paraId="3D953C9E" w14:textId="77777777" w:rsidR="001956EE" w:rsidRDefault="001956EE" w:rsidP="00BF4944">
      <w:pPr>
        <w:pStyle w:val="CVNormal"/>
        <w:ind w:left="567" w:firstLine="607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- </w:t>
      </w:r>
      <w:proofErr w:type="gramStart"/>
      <w:r w:rsidRPr="001956EE">
        <w:rPr>
          <w:rFonts w:asciiTheme="minorHAnsi" w:hAnsiTheme="minorHAnsi" w:cstheme="minorHAnsi"/>
        </w:rPr>
        <w:t>espírito</w:t>
      </w:r>
      <w:proofErr w:type="gramEnd"/>
      <w:r w:rsidRPr="001956EE">
        <w:rPr>
          <w:rFonts w:asciiTheme="minorHAnsi" w:hAnsiTheme="minorHAnsi" w:cstheme="minorHAnsi"/>
        </w:rPr>
        <w:t xml:space="preserve"> de equipa; </w:t>
      </w:r>
    </w:p>
    <w:p w14:paraId="2B482617" w14:textId="6BBA2B7D" w:rsidR="001956EE" w:rsidRDefault="001956EE" w:rsidP="00BF4944">
      <w:pPr>
        <w:pStyle w:val="CVNormal"/>
        <w:ind w:left="567" w:firstLine="607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- </w:t>
      </w:r>
      <w:proofErr w:type="gramStart"/>
      <w:r w:rsidRPr="001956EE">
        <w:rPr>
          <w:rFonts w:asciiTheme="minorHAnsi" w:hAnsiTheme="minorHAnsi" w:cstheme="minorHAnsi"/>
        </w:rPr>
        <w:t>capacidade</w:t>
      </w:r>
      <w:proofErr w:type="gramEnd"/>
      <w:r w:rsidRPr="001956EE">
        <w:rPr>
          <w:rFonts w:asciiTheme="minorHAnsi" w:hAnsiTheme="minorHAnsi" w:cstheme="minorHAnsi"/>
        </w:rPr>
        <w:t xml:space="preserve"> de adaptação a ambientes </w:t>
      </w:r>
      <w:r w:rsidR="00667FE9" w:rsidRPr="001956EE">
        <w:rPr>
          <w:rFonts w:asciiTheme="minorHAnsi" w:hAnsiTheme="minorHAnsi" w:cstheme="minorHAnsi"/>
        </w:rPr>
        <w:t>multiculturais</w:t>
      </w:r>
      <w:r w:rsidRPr="001956EE">
        <w:rPr>
          <w:rFonts w:asciiTheme="minorHAnsi" w:hAnsiTheme="minorHAnsi" w:cstheme="minorHAnsi"/>
        </w:rPr>
        <w:t xml:space="preserve">; </w:t>
      </w:r>
    </w:p>
    <w:p w14:paraId="70B4931B" w14:textId="77777777" w:rsidR="001956EE" w:rsidRDefault="001956EE" w:rsidP="00D708A1">
      <w:pPr>
        <w:pStyle w:val="CVNormal"/>
        <w:ind w:left="720" w:firstLine="454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- </w:t>
      </w:r>
      <w:proofErr w:type="gramStart"/>
      <w:r w:rsidRPr="001956EE">
        <w:rPr>
          <w:rFonts w:asciiTheme="minorHAnsi" w:hAnsiTheme="minorHAnsi" w:cstheme="minorHAnsi"/>
        </w:rPr>
        <w:t>boa</w:t>
      </w:r>
      <w:proofErr w:type="gramEnd"/>
      <w:r w:rsidRPr="001956EE">
        <w:rPr>
          <w:rFonts w:asciiTheme="minorHAnsi" w:hAnsiTheme="minorHAnsi" w:cstheme="minorHAnsi"/>
        </w:rPr>
        <w:t xml:space="preserve"> capacidade de comunicação (por ex.: de redigir claramente uma informação ou de a transmitir com eficiência); etc. </w:t>
      </w:r>
    </w:p>
    <w:p w14:paraId="060B757E" w14:textId="1834070B" w:rsidR="001956EE" w:rsidRDefault="001956EE" w:rsidP="00BF4944">
      <w:pPr>
        <w:pStyle w:val="CVNormal"/>
        <w:ind w:left="567"/>
        <w:jc w:val="both"/>
        <w:rPr>
          <w:rFonts w:asciiTheme="minorHAnsi" w:hAnsiTheme="minorHAnsi" w:cstheme="minorHAnsi"/>
        </w:rPr>
      </w:pPr>
    </w:p>
    <w:p w14:paraId="1EFEF5C8" w14:textId="77777777" w:rsidR="004C7073" w:rsidRPr="001956EE" w:rsidRDefault="004C7073" w:rsidP="00BF4944">
      <w:pPr>
        <w:pStyle w:val="CVNormal"/>
        <w:ind w:left="567"/>
        <w:jc w:val="both"/>
        <w:rPr>
          <w:rFonts w:asciiTheme="minorHAnsi" w:hAnsiTheme="minorHAnsi" w:cstheme="minorHAnsi"/>
        </w:rPr>
      </w:pPr>
    </w:p>
    <w:p w14:paraId="09D87F0F" w14:textId="7DE10582" w:rsidR="004C7073" w:rsidRDefault="00170F13" w:rsidP="00BF4944">
      <w:pPr>
        <w:pStyle w:val="CVNormal"/>
        <w:ind w:left="56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1956EE" w:rsidRPr="004C7073">
        <w:rPr>
          <w:rFonts w:asciiTheme="minorHAnsi" w:hAnsiTheme="minorHAnsi" w:cstheme="minorHAnsi"/>
          <w:b/>
          <w:bCs/>
        </w:rPr>
        <w:t>ompetências de organização</w:t>
      </w:r>
    </w:p>
    <w:p w14:paraId="2F73D19F" w14:textId="77777777" w:rsidR="004C7073" w:rsidRPr="004C7073" w:rsidRDefault="004C7073" w:rsidP="00BF4944">
      <w:pPr>
        <w:pStyle w:val="CVNormal"/>
        <w:ind w:left="567"/>
        <w:jc w:val="both"/>
        <w:rPr>
          <w:rFonts w:asciiTheme="minorHAnsi" w:hAnsiTheme="minorHAnsi" w:cstheme="minorHAnsi"/>
          <w:b/>
          <w:bCs/>
        </w:rPr>
      </w:pPr>
    </w:p>
    <w:p w14:paraId="75AF4AFC" w14:textId="7DF2AB20" w:rsidR="004C7073" w:rsidRPr="004C7073" w:rsidRDefault="001956EE" w:rsidP="00BF4944">
      <w:pPr>
        <w:pStyle w:val="CVNormal"/>
        <w:ind w:left="567"/>
        <w:jc w:val="both"/>
        <w:rPr>
          <w:rFonts w:asciiTheme="minorHAnsi" w:hAnsiTheme="minorHAnsi" w:cstheme="minorHAnsi"/>
          <w:b/>
          <w:bCs/>
        </w:rPr>
      </w:pPr>
      <w:r w:rsidRPr="004C7073">
        <w:rPr>
          <w:rFonts w:asciiTheme="minorHAnsi" w:hAnsiTheme="minorHAnsi" w:cstheme="minorHAnsi"/>
          <w:b/>
          <w:bCs/>
        </w:rPr>
        <w:t xml:space="preserve">O que significam? </w:t>
      </w:r>
    </w:p>
    <w:p w14:paraId="20871D73" w14:textId="26C0B687" w:rsidR="004C7073" w:rsidRDefault="001956EE" w:rsidP="00BF4944">
      <w:pPr>
        <w:pStyle w:val="CVNormal"/>
        <w:ind w:left="567" w:firstLine="607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>Por</w:t>
      </w:r>
      <w:r w:rsidR="00C123C4">
        <w:rPr>
          <w:rFonts w:asciiTheme="minorHAnsi" w:hAnsiTheme="minorHAnsi" w:cstheme="minorHAnsi"/>
        </w:rPr>
        <w:t xml:space="preserve"> </w:t>
      </w:r>
      <w:r w:rsidRPr="001956EE">
        <w:rPr>
          <w:rFonts w:asciiTheme="minorHAnsi" w:hAnsiTheme="minorHAnsi" w:cstheme="minorHAnsi"/>
        </w:rPr>
        <w:t>competências de organização entende-se a capacidade de coordenar e gerir proje</w:t>
      </w:r>
      <w:r w:rsidR="00170F13">
        <w:rPr>
          <w:rFonts w:asciiTheme="minorHAnsi" w:hAnsiTheme="minorHAnsi" w:cstheme="minorHAnsi"/>
        </w:rPr>
        <w:t>t</w:t>
      </w:r>
      <w:r w:rsidRPr="001956EE">
        <w:rPr>
          <w:rFonts w:asciiTheme="minorHAnsi" w:hAnsiTheme="minorHAnsi" w:cstheme="minorHAnsi"/>
        </w:rPr>
        <w:t xml:space="preserve">os ou orçamentos, em contexto profissional, em atividades de solidariedade social (por ex. na cultura e no desporto), bem como na esfera privada. </w:t>
      </w:r>
    </w:p>
    <w:p w14:paraId="16A2B46A" w14:textId="4A271895" w:rsidR="004C7073" w:rsidRDefault="001956EE" w:rsidP="00DA21DA">
      <w:pPr>
        <w:pStyle w:val="CVNormal"/>
        <w:ind w:left="1021" w:firstLine="153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Descreva as suas competências de organização, por ex.: </w:t>
      </w:r>
    </w:p>
    <w:p w14:paraId="585BB454" w14:textId="6DA6A9EA" w:rsidR="004C7073" w:rsidRDefault="001956EE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- </w:t>
      </w:r>
      <w:proofErr w:type="gramStart"/>
      <w:r w:rsidRPr="001956EE">
        <w:rPr>
          <w:rFonts w:asciiTheme="minorHAnsi" w:hAnsiTheme="minorHAnsi" w:cstheme="minorHAnsi"/>
        </w:rPr>
        <w:t>capacidade</w:t>
      </w:r>
      <w:proofErr w:type="gramEnd"/>
      <w:r w:rsidRPr="001956EE">
        <w:rPr>
          <w:rFonts w:asciiTheme="minorHAnsi" w:hAnsiTheme="minorHAnsi" w:cstheme="minorHAnsi"/>
        </w:rPr>
        <w:t xml:space="preserve"> de liderança (atualmente, dirijo uma equipa de 10 pessoas); </w:t>
      </w:r>
    </w:p>
    <w:p w14:paraId="1DADCCC3" w14:textId="77777777" w:rsidR="004C7073" w:rsidRDefault="001956EE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- </w:t>
      </w:r>
      <w:proofErr w:type="gramStart"/>
      <w:r w:rsidRPr="001956EE">
        <w:rPr>
          <w:rFonts w:asciiTheme="minorHAnsi" w:hAnsiTheme="minorHAnsi" w:cstheme="minorHAnsi"/>
        </w:rPr>
        <w:t>sentido</w:t>
      </w:r>
      <w:proofErr w:type="gramEnd"/>
      <w:r w:rsidRPr="001956EE">
        <w:rPr>
          <w:rFonts w:asciiTheme="minorHAnsi" w:hAnsiTheme="minorHAnsi" w:cstheme="minorHAnsi"/>
        </w:rPr>
        <w:t xml:space="preserve"> de organização (experiência em logística); </w:t>
      </w:r>
    </w:p>
    <w:p w14:paraId="0618FE52" w14:textId="2E4E1F99" w:rsidR="004C7073" w:rsidRDefault="001956EE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- </w:t>
      </w:r>
      <w:proofErr w:type="gramStart"/>
      <w:r w:rsidRPr="001956EE">
        <w:rPr>
          <w:rFonts w:asciiTheme="minorHAnsi" w:hAnsiTheme="minorHAnsi" w:cstheme="minorHAnsi"/>
        </w:rPr>
        <w:t>capacidade</w:t>
      </w:r>
      <w:proofErr w:type="gramEnd"/>
      <w:r w:rsidRPr="001956EE">
        <w:rPr>
          <w:rFonts w:asciiTheme="minorHAnsi" w:hAnsiTheme="minorHAnsi" w:cstheme="minorHAnsi"/>
        </w:rPr>
        <w:t xml:space="preserve"> de gestão de proj</w:t>
      </w:r>
      <w:r w:rsidR="00881903">
        <w:rPr>
          <w:rFonts w:asciiTheme="minorHAnsi" w:hAnsiTheme="minorHAnsi" w:cstheme="minorHAnsi"/>
        </w:rPr>
        <w:t>e</w:t>
      </w:r>
      <w:r w:rsidRPr="001956EE">
        <w:rPr>
          <w:rFonts w:asciiTheme="minorHAnsi" w:hAnsiTheme="minorHAnsi" w:cstheme="minorHAnsi"/>
        </w:rPr>
        <w:t xml:space="preserve">tos e de equipas. </w:t>
      </w:r>
    </w:p>
    <w:p w14:paraId="639057B9" w14:textId="77777777" w:rsidR="004C7073" w:rsidRDefault="004C7073" w:rsidP="00BF4944">
      <w:pPr>
        <w:pStyle w:val="CVNormal"/>
        <w:ind w:left="567"/>
        <w:jc w:val="both"/>
        <w:rPr>
          <w:rFonts w:asciiTheme="minorHAnsi" w:hAnsiTheme="minorHAnsi" w:cstheme="minorHAnsi"/>
        </w:rPr>
      </w:pPr>
    </w:p>
    <w:p w14:paraId="28CD9EC0" w14:textId="77777777" w:rsidR="004C7073" w:rsidRDefault="004C7073" w:rsidP="00BF4944">
      <w:pPr>
        <w:pStyle w:val="CVNormal"/>
        <w:ind w:left="567"/>
        <w:jc w:val="both"/>
        <w:rPr>
          <w:rFonts w:asciiTheme="minorHAnsi" w:hAnsiTheme="minorHAnsi" w:cstheme="minorHAnsi"/>
        </w:rPr>
      </w:pPr>
    </w:p>
    <w:p w14:paraId="5E66955F" w14:textId="0697CEFB" w:rsidR="004C7073" w:rsidRDefault="00170F13" w:rsidP="00BF4944">
      <w:pPr>
        <w:pStyle w:val="CVNormal"/>
        <w:ind w:left="56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1956EE" w:rsidRPr="00170F13">
        <w:rPr>
          <w:rFonts w:asciiTheme="minorHAnsi" w:hAnsiTheme="minorHAnsi" w:cstheme="minorHAnsi"/>
          <w:b/>
          <w:bCs/>
        </w:rPr>
        <w:t xml:space="preserve">ompetências </w:t>
      </w:r>
      <w:r>
        <w:rPr>
          <w:rFonts w:asciiTheme="minorHAnsi" w:hAnsiTheme="minorHAnsi" w:cstheme="minorHAnsi"/>
          <w:b/>
          <w:bCs/>
        </w:rPr>
        <w:t>técnicas</w:t>
      </w:r>
    </w:p>
    <w:p w14:paraId="08EC1834" w14:textId="77777777" w:rsidR="00AF7165" w:rsidRPr="00170F13" w:rsidRDefault="00AF7165" w:rsidP="00BF4944">
      <w:pPr>
        <w:pStyle w:val="CVNormal"/>
        <w:ind w:left="567"/>
        <w:jc w:val="both"/>
        <w:rPr>
          <w:rFonts w:asciiTheme="minorHAnsi" w:hAnsiTheme="minorHAnsi" w:cstheme="minorHAnsi"/>
          <w:b/>
          <w:bCs/>
        </w:rPr>
      </w:pPr>
    </w:p>
    <w:p w14:paraId="036D1392" w14:textId="77777777" w:rsidR="004C7073" w:rsidRPr="00170F13" w:rsidRDefault="001956EE" w:rsidP="00BF4944">
      <w:pPr>
        <w:pStyle w:val="CVNormal"/>
        <w:ind w:left="567"/>
        <w:jc w:val="both"/>
        <w:rPr>
          <w:rFonts w:asciiTheme="minorHAnsi" w:hAnsiTheme="minorHAnsi" w:cstheme="minorHAnsi"/>
          <w:b/>
          <w:bCs/>
        </w:rPr>
      </w:pPr>
      <w:r w:rsidRPr="00170F13">
        <w:rPr>
          <w:rFonts w:asciiTheme="minorHAnsi" w:hAnsiTheme="minorHAnsi" w:cstheme="minorHAnsi"/>
          <w:b/>
          <w:bCs/>
        </w:rPr>
        <w:t xml:space="preserve">O que significam? </w:t>
      </w:r>
    </w:p>
    <w:p w14:paraId="5965A8CC" w14:textId="1A43D63D" w:rsidR="00226C59" w:rsidRDefault="001956EE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Por competências técnicas entende-se o domínio de equipamentos ou máquinas específicas (não informáticos), ou </w:t>
      </w:r>
      <w:r w:rsidR="00881903">
        <w:rPr>
          <w:rFonts w:asciiTheme="minorHAnsi" w:hAnsiTheme="minorHAnsi" w:cstheme="minorHAnsi"/>
        </w:rPr>
        <w:t>c</w:t>
      </w:r>
      <w:r w:rsidRPr="001956EE">
        <w:rPr>
          <w:rFonts w:asciiTheme="minorHAnsi" w:hAnsiTheme="minorHAnsi" w:cstheme="minorHAnsi"/>
        </w:rPr>
        <w:t xml:space="preserve">ompetências de carácter técnico adquiridas numa área específica (indústria transformadora, sector da saúde, sector bancário, etc.).   </w:t>
      </w:r>
    </w:p>
    <w:p w14:paraId="0158E6F6" w14:textId="108826BB" w:rsidR="00226C59" w:rsidRDefault="001956EE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Descreva as suas competências, por ex.: </w:t>
      </w:r>
    </w:p>
    <w:p w14:paraId="08C5CF77" w14:textId="58E6E72A" w:rsidR="00226C59" w:rsidRDefault="001956EE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- </w:t>
      </w:r>
      <w:proofErr w:type="gramStart"/>
      <w:r w:rsidRPr="001956EE">
        <w:rPr>
          <w:rFonts w:asciiTheme="minorHAnsi" w:hAnsiTheme="minorHAnsi" w:cstheme="minorHAnsi"/>
        </w:rPr>
        <w:t>implementação</w:t>
      </w:r>
      <w:proofErr w:type="gramEnd"/>
      <w:r w:rsidRPr="001956EE">
        <w:rPr>
          <w:rFonts w:asciiTheme="minorHAnsi" w:hAnsiTheme="minorHAnsi" w:cstheme="minorHAnsi"/>
        </w:rPr>
        <w:t xml:space="preserve"> de processos de controlo da qualidade (fui responsável pela auditoria da qualidade no meu departamento); etc. </w:t>
      </w:r>
    </w:p>
    <w:p w14:paraId="2D3F2AB3" w14:textId="77777777" w:rsidR="00C123C4" w:rsidRDefault="00C123C4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</w:p>
    <w:p w14:paraId="592D9BF9" w14:textId="77777777" w:rsidR="00226C59" w:rsidRDefault="00226C59" w:rsidP="00BF4944">
      <w:pPr>
        <w:pStyle w:val="CVNormal"/>
        <w:ind w:left="567"/>
        <w:jc w:val="both"/>
        <w:rPr>
          <w:rFonts w:asciiTheme="minorHAnsi" w:hAnsiTheme="minorHAnsi" w:cstheme="minorHAnsi"/>
        </w:rPr>
      </w:pPr>
    </w:p>
    <w:p w14:paraId="430A92F2" w14:textId="64692C06" w:rsidR="00226C59" w:rsidRDefault="00D00080" w:rsidP="00BF4944">
      <w:pPr>
        <w:pStyle w:val="CVNormal"/>
        <w:ind w:left="56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1956EE" w:rsidRPr="00D00080">
        <w:rPr>
          <w:rFonts w:asciiTheme="minorHAnsi" w:hAnsiTheme="minorHAnsi" w:cstheme="minorHAnsi"/>
          <w:b/>
          <w:bCs/>
        </w:rPr>
        <w:t>ompetências informáticas</w:t>
      </w:r>
    </w:p>
    <w:p w14:paraId="31CAD7AB" w14:textId="77777777" w:rsidR="00AF7165" w:rsidRPr="00D00080" w:rsidRDefault="00AF7165" w:rsidP="00BF4944">
      <w:pPr>
        <w:pStyle w:val="CVNormal"/>
        <w:ind w:left="567"/>
        <w:jc w:val="both"/>
        <w:rPr>
          <w:rFonts w:asciiTheme="minorHAnsi" w:hAnsiTheme="minorHAnsi" w:cstheme="minorHAnsi"/>
          <w:b/>
          <w:bCs/>
        </w:rPr>
      </w:pPr>
    </w:p>
    <w:p w14:paraId="2676FC80" w14:textId="77777777" w:rsidR="00226C59" w:rsidRPr="00D00080" w:rsidRDefault="001956EE" w:rsidP="00BF4944">
      <w:pPr>
        <w:pStyle w:val="CVNormal"/>
        <w:ind w:left="567"/>
        <w:jc w:val="both"/>
        <w:rPr>
          <w:rFonts w:asciiTheme="minorHAnsi" w:hAnsiTheme="minorHAnsi" w:cstheme="minorHAnsi"/>
          <w:b/>
          <w:bCs/>
        </w:rPr>
      </w:pPr>
      <w:r w:rsidRPr="00D00080">
        <w:rPr>
          <w:rFonts w:asciiTheme="minorHAnsi" w:hAnsiTheme="minorHAnsi" w:cstheme="minorHAnsi"/>
          <w:b/>
          <w:bCs/>
        </w:rPr>
        <w:t xml:space="preserve">O que significam? </w:t>
      </w:r>
    </w:p>
    <w:p w14:paraId="56867CB0" w14:textId="405CFFF0" w:rsidR="00C123C4" w:rsidRDefault="001956EE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As competências informáticas abrangem o software de tratamento de texto e outros (consulta de bases de dados, navegação na Internet, competências avançadas - programação, etc.). </w:t>
      </w:r>
    </w:p>
    <w:p w14:paraId="08F52A1B" w14:textId="71E43211" w:rsidR="00C123C4" w:rsidRDefault="001956EE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Descreva as suas competências de informática, por ex.: </w:t>
      </w:r>
    </w:p>
    <w:p w14:paraId="3E62D130" w14:textId="4DC08DC4" w:rsidR="00AF7165" w:rsidRDefault="001956EE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- </w:t>
      </w:r>
      <w:proofErr w:type="gramStart"/>
      <w:r w:rsidRPr="001956EE">
        <w:rPr>
          <w:rFonts w:asciiTheme="minorHAnsi" w:hAnsiTheme="minorHAnsi" w:cstheme="minorHAnsi"/>
        </w:rPr>
        <w:t>domínio</w:t>
      </w:r>
      <w:proofErr w:type="gramEnd"/>
      <w:r w:rsidRPr="001956EE">
        <w:rPr>
          <w:rFonts w:asciiTheme="minorHAnsi" w:hAnsiTheme="minorHAnsi" w:cstheme="minorHAnsi"/>
        </w:rPr>
        <w:t xml:space="preserve"> do software Office™ (Word™, Excel™ e PowerPoint™); </w:t>
      </w:r>
    </w:p>
    <w:p w14:paraId="4923F621" w14:textId="77777777" w:rsidR="00AF7165" w:rsidRDefault="001956EE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 xml:space="preserve">- </w:t>
      </w:r>
      <w:proofErr w:type="gramStart"/>
      <w:r w:rsidRPr="001956EE">
        <w:rPr>
          <w:rFonts w:asciiTheme="minorHAnsi" w:hAnsiTheme="minorHAnsi" w:cstheme="minorHAnsi"/>
        </w:rPr>
        <w:t>conhecimentos</w:t>
      </w:r>
      <w:proofErr w:type="gramEnd"/>
      <w:r w:rsidRPr="001956EE">
        <w:rPr>
          <w:rFonts w:asciiTheme="minorHAnsi" w:hAnsiTheme="minorHAnsi" w:cstheme="minorHAnsi"/>
        </w:rPr>
        <w:t xml:space="preserve"> básicos das aplicações gráficas (Adobe </w:t>
      </w:r>
      <w:proofErr w:type="spellStart"/>
      <w:r w:rsidRPr="001956EE">
        <w:rPr>
          <w:rFonts w:asciiTheme="minorHAnsi" w:hAnsiTheme="minorHAnsi" w:cstheme="minorHAnsi"/>
        </w:rPr>
        <w:t>Illustrator</w:t>
      </w:r>
      <w:proofErr w:type="spellEnd"/>
      <w:r w:rsidRPr="001956EE">
        <w:rPr>
          <w:rFonts w:asciiTheme="minorHAnsi" w:hAnsiTheme="minorHAnsi" w:cstheme="minorHAnsi"/>
        </w:rPr>
        <w:t xml:space="preserve">™, </w:t>
      </w:r>
      <w:proofErr w:type="spellStart"/>
      <w:r w:rsidRPr="001956EE">
        <w:rPr>
          <w:rFonts w:asciiTheme="minorHAnsi" w:hAnsiTheme="minorHAnsi" w:cstheme="minorHAnsi"/>
        </w:rPr>
        <w:t>PhotoShop</w:t>
      </w:r>
      <w:proofErr w:type="spellEnd"/>
      <w:r w:rsidRPr="001956EE">
        <w:rPr>
          <w:rFonts w:asciiTheme="minorHAnsi" w:hAnsiTheme="minorHAnsi" w:cstheme="minorHAnsi"/>
        </w:rPr>
        <w:t xml:space="preserve">™). </w:t>
      </w:r>
    </w:p>
    <w:p w14:paraId="13C09DD5" w14:textId="77777777" w:rsidR="00AF7165" w:rsidRDefault="00AF7165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</w:p>
    <w:p w14:paraId="76A18432" w14:textId="77777777" w:rsidR="00AF7165" w:rsidRDefault="00AF7165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</w:p>
    <w:p w14:paraId="5BF56CED" w14:textId="7CD9319D" w:rsidR="00AF7165" w:rsidRDefault="00AF7165" w:rsidP="00BF4944">
      <w:pPr>
        <w:pStyle w:val="CVNormal"/>
        <w:ind w:left="567" w:firstLine="720"/>
        <w:jc w:val="center"/>
        <w:rPr>
          <w:rFonts w:asciiTheme="minorHAnsi" w:hAnsiTheme="minorHAnsi" w:cstheme="minorHAnsi"/>
          <w:b/>
          <w:bCs/>
        </w:rPr>
      </w:pPr>
      <w:r w:rsidRPr="00AF7165">
        <w:rPr>
          <w:rFonts w:asciiTheme="minorHAnsi" w:hAnsiTheme="minorHAnsi" w:cstheme="minorHAnsi"/>
          <w:b/>
          <w:bCs/>
        </w:rPr>
        <w:t>C</w:t>
      </w:r>
      <w:r w:rsidR="001956EE" w:rsidRPr="00AF7165">
        <w:rPr>
          <w:rFonts w:asciiTheme="minorHAnsi" w:hAnsiTheme="minorHAnsi" w:cstheme="minorHAnsi"/>
          <w:b/>
          <w:bCs/>
        </w:rPr>
        <w:t>ompetências artísticas</w:t>
      </w:r>
    </w:p>
    <w:p w14:paraId="249BC315" w14:textId="77777777" w:rsidR="00AF7165" w:rsidRDefault="00AF7165" w:rsidP="00BF4944">
      <w:pPr>
        <w:pStyle w:val="CVNormal"/>
        <w:ind w:left="567"/>
        <w:jc w:val="both"/>
        <w:rPr>
          <w:rFonts w:asciiTheme="minorHAnsi" w:hAnsiTheme="minorHAnsi" w:cstheme="minorHAnsi"/>
          <w:b/>
          <w:bCs/>
        </w:rPr>
      </w:pPr>
    </w:p>
    <w:p w14:paraId="53E6DF74" w14:textId="5B1736BC" w:rsidR="00AF7165" w:rsidRPr="00D00080" w:rsidRDefault="00AF7165" w:rsidP="00BF4944">
      <w:pPr>
        <w:pStyle w:val="CVNormal"/>
        <w:ind w:left="567"/>
        <w:jc w:val="both"/>
        <w:rPr>
          <w:rFonts w:asciiTheme="minorHAnsi" w:hAnsiTheme="minorHAnsi" w:cstheme="minorHAnsi"/>
          <w:b/>
          <w:bCs/>
        </w:rPr>
      </w:pPr>
      <w:r w:rsidRPr="00D00080">
        <w:rPr>
          <w:rFonts w:asciiTheme="minorHAnsi" w:hAnsiTheme="minorHAnsi" w:cstheme="minorHAnsi"/>
          <w:b/>
          <w:bCs/>
        </w:rPr>
        <w:t xml:space="preserve">O que significam? </w:t>
      </w:r>
    </w:p>
    <w:p w14:paraId="27256A85" w14:textId="5300EE05" w:rsidR="00AF7165" w:rsidRDefault="001956EE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>Indique as suas competências artísticas que representem uma vantagem (música, escrita, desenho, etc.), por ex.:</w:t>
      </w:r>
      <w:r w:rsidR="00DB7FDD">
        <w:rPr>
          <w:rFonts w:asciiTheme="minorHAnsi" w:hAnsiTheme="minorHAnsi" w:cstheme="minorHAnsi"/>
        </w:rPr>
        <w:t xml:space="preserve"> </w:t>
      </w:r>
      <w:r w:rsidRPr="001956EE">
        <w:rPr>
          <w:rFonts w:asciiTheme="minorHAnsi" w:hAnsiTheme="minorHAnsi" w:cstheme="minorHAnsi"/>
        </w:rPr>
        <w:t>conhecimentos de piano</w:t>
      </w:r>
      <w:r w:rsidR="009307DA">
        <w:rPr>
          <w:rFonts w:asciiTheme="minorHAnsi" w:hAnsiTheme="minorHAnsi" w:cstheme="minorHAnsi"/>
        </w:rPr>
        <w:t>.</w:t>
      </w:r>
      <w:r w:rsidRPr="001956EE">
        <w:rPr>
          <w:rFonts w:asciiTheme="minorHAnsi" w:hAnsiTheme="minorHAnsi" w:cstheme="minorHAnsi"/>
        </w:rPr>
        <w:t xml:space="preserve"> </w:t>
      </w:r>
    </w:p>
    <w:p w14:paraId="7BCD512F" w14:textId="77777777" w:rsidR="009307DA" w:rsidRDefault="009307DA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</w:p>
    <w:p w14:paraId="6B53334E" w14:textId="77777777" w:rsidR="00AF7165" w:rsidRDefault="00AF7165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</w:p>
    <w:p w14:paraId="0E39F67D" w14:textId="77777777" w:rsidR="00C020BD" w:rsidRDefault="00C020BD" w:rsidP="00BF4944">
      <w:pPr>
        <w:pStyle w:val="CVNormal"/>
        <w:ind w:left="567" w:firstLine="720"/>
        <w:jc w:val="center"/>
        <w:rPr>
          <w:rFonts w:asciiTheme="minorHAnsi" w:hAnsiTheme="minorHAnsi" w:cstheme="minorHAnsi"/>
          <w:b/>
          <w:bCs/>
        </w:rPr>
      </w:pPr>
    </w:p>
    <w:p w14:paraId="545AF8C9" w14:textId="2BE513EB" w:rsidR="009307DA" w:rsidRDefault="001956EE" w:rsidP="00BF4944">
      <w:pPr>
        <w:pStyle w:val="CVNormal"/>
        <w:ind w:left="567" w:firstLine="720"/>
        <w:jc w:val="center"/>
        <w:rPr>
          <w:rFonts w:asciiTheme="minorHAnsi" w:hAnsiTheme="minorHAnsi" w:cstheme="minorHAnsi"/>
          <w:b/>
          <w:bCs/>
        </w:rPr>
      </w:pPr>
      <w:r w:rsidRPr="009307DA">
        <w:rPr>
          <w:rFonts w:asciiTheme="minorHAnsi" w:hAnsiTheme="minorHAnsi" w:cstheme="minorHAnsi"/>
          <w:b/>
          <w:bCs/>
        </w:rPr>
        <w:t>Outras competências</w:t>
      </w:r>
    </w:p>
    <w:p w14:paraId="725759E2" w14:textId="77777777" w:rsidR="009307DA" w:rsidRPr="009307DA" w:rsidRDefault="009307DA" w:rsidP="00BF4944">
      <w:pPr>
        <w:pStyle w:val="CVNormal"/>
        <w:ind w:left="567" w:firstLine="720"/>
        <w:jc w:val="both"/>
        <w:rPr>
          <w:rFonts w:asciiTheme="minorHAnsi" w:hAnsiTheme="minorHAnsi" w:cstheme="minorHAnsi"/>
          <w:b/>
          <w:bCs/>
        </w:rPr>
      </w:pPr>
    </w:p>
    <w:p w14:paraId="06295B41" w14:textId="1026029C" w:rsidR="009307DA" w:rsidRDefault="001956EE" w:rsidP="00C020BD">
      <w:pPr>
        <w:pStyle w:val="CVNormal"/>
        <w:ind w:left="567"/>
        <w:jc w:val="both"/>
        <w:rPr>
          <w:rFonts w:asciiTheme="minorHAnsi" w:hAnsiTheme="minorHAnsi" w:cstheme="minorHAnsi"/>
        </w:rPr>
      </w:pPr>
      <w:r w:rsidRPr="001956EE">
        <w:rPr>
          <w:rFonts w:asciiTheme="minorHAnsi" w:hAnsiTheme="minorHAnsi" w:cstheme="minorHAnsi"/>
        </w:rPr>
        <w:t>Indique outras competências suscetíveis de representar um fator preferencial (hobbies, desporto, responsabilidades associativas, etc.) que não tenham sido referidas nas rubricas anteriores, por ex.: prática de trekking</w:t>
      </w:r>
      <w:r w:rsidR="00DB7FDD">
        <w:rPr>
          <w:rFonts w:asciiTheme="minorHAnsi" w:hAnsiTheme="minorHAnsi" w:cstheme="minorHAnsi"/>
        </w:rPr>
        <w:t>.</w:t>
      </w:r>
      <w:r w:rsidRPr="001956EE">
        <w:rPr>
          <w:rFonts w:asciiTheme="minorHAnsi" w:hAnsiTheme="minorHAnsi" w:cstheme="minorHAnsi"/>
        </w:rPr>
        <w:t xml:space="preserve"> </w:t>
      </w:r>
    </w:p>
    <w:p w14:paraId="0AC182BD" w14:textId="77777777" w:rsidR="009307DA" w:rsidRDefault="009307DA" w:rsidP="00C020BD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</w:p>
    <w:p w14:paraId="5C47D613" w14:textId="517D43B5" w:rsidR="009307DA" w:rsidRDefault="009307DA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</w:p>
    <w:p w14:paraId="4D9B4F52" w14:textId="60B1E443" w:rsidR="009307DA" w:rsidRDefault="009307DA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</w:p>
    <w:p w14:paraId="238EC9CA" w14:textId="77777777" w:rsidR="00C020BD" w:rsidRDefault="00C020BD" w:rsidP="00BF4944">
      <w:pPr>
        <w:pStyle w:val="CVNormal"/>
        <w:ind w:left="567" w:firstLine="720"/>
        <w:jc w:val="both"/>
        <w:rPr>
          <w:rFonts w:asciiTheme="minorHAnsi" w:hAnsiTheme="minorHAnsi" w:cstheme="minorHAnsi"/>
        </w:rPr>
      </w:pPr>
    </w:p>
    <w:p w14:paraId="247524C6" w14:textId="5DBF2DE0" w:rsidR="001956EE" w:rsidRPr="009307DA" w:rsidRDefault="001956EE" w:rsidP="00BF4944">
      <w:pPr>
        <w:pStyle w:val="CVNormal"/>
        <w:ind w:left="567" w:firstLine="720"/>
        <w:jc w:val="center"/>
        <w:rPr>
          <w:rFonts w:asciiTheme="minorHAnsi" w:hAnsiTheme="minorHAnsi" w:cstheme="minorHAnsi"/>
          <w:b/>
          <w:bCs/>
        </w:rPr>
      </w:pPr>
      <w:r w:rsidRPr="009307DA">
        <w:rPr>
          <w:rFonts w:asciiTheme="minorHAnsi" w:hAnsiTheme="minorHAnsi" w:cstheme="minorHAnsi"/>
          <w:b/>
          <w:bCs/>
        </w:rPr>
        <w:t>Precise em que contexto</w:t>
      </w:r>
      <w:r w:rsidR="009307DA">
        <w:rPr>
          <w:rFonts w:asciiTheme="minorHAnsi" w:hAnsiTheme="minorHAnsi" w:cstheme="minorHAnsi"/>
          <w:b/>
          <w:bCs/>
        </w:rPr>
        <w:t xml:space="preserve"> estas competências</w:t>
      </w:r>
      <w:r w:rsidRPr="009307DA">
        <w:rPr>
          <w:rFonts w:asciiTheme="minorHAnsi" w:hAnsiTheme="minorHAnsi" w:cstheme="minorHAnsi"/>
          <w:b/>
          <w:bCs/>
        </w:rPr>
        <w:t xml:space="preserve"> foram adquiridas (formação, seminário, contexto profissional, vida associativa, atividades recreativas, etc.)</w:t>
      </w:r>
    </w:p>
    <w:sectPr w:rsidR="001956EE" w:rsidRPr="009307DA" w:rsidSect="00BF4944">
      <w:headerReference w:type="default" r:id="rId9"/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1132" w:bottom="100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FD9C" w14:textId="77777777" w:rsidR="001A41A2" w:rsidRDefault="001A41A2">
      <w:r>
        <w:separator/>
      </w:r>
    </w:p>
  </w:endnote>
  <w:endnote w:type="continuationSeparator" w:id="0">
    <w:p w14:paraId="46FEA8D3" w14:textId="77777777" w:rsidR="001A41A2" w:rsidRDefault="001A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0772"/>
    </w:tblGrid>
    <w:tr w:rsidR="00827566" w14:paraId="60E465E9" w14:textId="77777777" w:rsidTr="00827566">
      <w:trPr>
        <w:cantSplit/>
      </w:trPr>
      <w:tc>
        <w:tcPr>
          <w:tcW w:w="10772" w:type="dxa"/>
        </w:tcPr>
        <w:p w14:paraId="793EE028" w14:textId="77777777" w:rsidR="00827566" w:rsidRPr="00614D81" w:rsidRDefault="00827566" w:rsidP="00827566">
          <w:pPr>
            <w:pStyle w:val="CVFooterLeft"/>
            <w:rPr>
              <w:rFonts w:asciiTheme="minorHAnsi" w:hAnsiTheme="minorHAnsi" w:cstheme="minorHAnsi"/>
            </w:rPr>
          </w:pPr>
          <w:r w:rsidRPr="00614D81">
            <w:rPr>
              <w:rFonts w:asciiTheme="minorHAnsi" w:hAnsiTheme="minorHAnsi" w:cstheme="minorHAnsi"/>
            </w:rPr>
            <w:t xml:space="preserve">Página </w:t>
          </w:r>
          <w:r w:rsidRPr="00614D81">
            <w:rPr>
              <w:rFonts w:asciiTheme="minorHAnsi" w:hAnsiTheme="minorHAnsi" w:cstheme="minorHAnsi"/>
              <w:shd w:val="clear" w:color="auto" w:fill="FFFFFF"/>
            </w:rPr>
            <w:fldChar w:fldCharType="begin"/>
          </w:r>
          <w:r w:rsidRPr="00614D81">
            <w:rPr>
              <w:rFonts w:asciiTheme="minorHAnsi" w:hAnsiTheme="minorHAnsi" w:cstheme="minorHAnsi"/>
              <w:shd w:val="clear" w:color="auto" w:fill="FFFFFF"/>
            </w:rPr>
            <w:instrText xml:space="preserve"> PAGE </w:instrText>
          </w:r>
          <w:r w:rsidRPr="00614D81">
            <w:rPr>
              <w:rFonts w:asciiTheme="minorHAnsi" w:hAnsiTheme="minorHAnsi" w:cstheme="minorHAnsi"/>
              <w:shd w:val="clear" w:color="auto" w:fill="FFFFFF"/>
            </w:rPr>
            <w:fldChar w:fldCharType="separate"/>
          </w:r>
          <w:r>
            <w:rPr>
              <w:rFonts w:asciiTheme="minorHAnsi" w:hAnsiTheme="minorHAnsi" w:cstheme="minorHAnsi"/>
              <w:shd w:val="clear" w:color="auto" w:fill="FFFFFF"/>
            </w:rPr>
            <w:t>3</w:t>
          </w:r>
          <w:r w:rsidRPr="00614D81">
            <w:rPr>
              <w:rFonts w:asciiTheme="minorHAnsi" w:hAnsiTheme="minorHAnsi" w:cstheme="minorHAnsi"/>
              <w:shd w:val="clear" w:color="auto" w:fill="FFFFFF"/>
            </w:rPr>
            <w:fldChar w:fldCharType="end"/>
          </w:r>
          <w:r w:rsidRPr="00614D81">
            <w:rPr>
              <w:rFonts w:asciiTheme="minorHAnsi" w:hAnsiTheme="minorHAnsi" w:cstheme="minorHAnsi"/>
              <w:shd w:val="clear" w:color="auto" w:fill="FFFFFF"/>
            </w:rPr>
            <w:t>/</w:t>
          </w:r>
          <w:r w:rsidRPr="00614D81">
            <w:rPr>
              <w:rFonts w:asciiTheme="minorHAnsi" w:hAnsiTheme="minorHAnsi" w:cstheme="minorHAnsi"/>
              <w:shd w:val="clear" w:color="auto" w:fill="FFFFFF"/>
            </w:rPr>
            <w:fldChar w:fldCharType="begin"/>
          </w:r>
          <w:r w:rsidRPr="00614D81">
            <w:rPr>
              <w:rFonts w:asciiTheme="minorHAnsi" w:hAnsiTheme="minorHAnsi" w:cstheme="minorHAnsi"/>
              <w:shd w:val="clear" w:color="auto" w:fill="FFFFFF"/>
            </w:rPr>
            <w:instrText xml:space="preserve"> NUMPAGES </w:instrText>
          </w:r>
          <w:r w:rsidRPr="00614D81">
            <w:rPr>
              <w:rFonts w:asciiTheme="minorHAnsi" w:hAnsiTheme="minorHAnsi" w:cstheme="minorHAnsi"/>
              <w:shd w:val="clear" w:color="auto" w:fill="FFFFFF"/>
            </w:rPr>
            <w:fldChar w:fldCharType="separate"/>
          </w:r>
          <w:r>
            <w:rPr>
              <w:rFonts w:asciiTheme="minorHAnsi" w:hAnsiTheme="minorHAnsi" w:cstheme="minorHAnsi"/>
              <w:shd w:val="clear" w:color="auto" w:fill="FFFFFF"/>
            </w:rPr>
            <w:t>4</w:t>
          </w:r>
          <w:r w:rsidRPr="00614D81">
            <w:rPr>
              <w:rFonts w:asciiTheme="minorHAnsi" w:hAnsiTheme="minorHAnsi" w:cstheme="minorHAnsi"/>
              <w:shd w:val="clear" w:color="auto" w:fill="FFFFFF"/>
            </w:rPr>
            <w:fldChar w:fldCharType="end"/>
          </w:r>
        </w:p>
        <w:p w14:paraId="5C7A74EC" w14:textId="62F22383" w:rsidR="00827566" w:rsidRDefault="00827566">
          <w:pPr>
            <w:pStyle w:val="CVFooterRight"/>
          </w:pPr>
        </w:p>
      </w:tc>
    </w:tr>
  </w:tbl>
  <w:p w14:paraId="3526963A" w14:textId="77777777" w:rsidR="003D1C2D" w:rsidRDefault="003D1C2D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2DAD" w14:textId="77777777" w:rsidR="001A41A2" w:rsidRDefault="001A41A2">
      <w:r>
        <w:separator/>
      </w:r>
    </w:p>
  </w:footnote>
  <w:footnote w:type="continuationSeparator" w:id="0">
    <w:p w14:paraId="35FDDB26" w14:textId="77777777" w:rsidR="001A41A2" w:rsidRDefault="001A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246C" w14:textId="5112717A" w:rsidR="00624FF6" w:rsidRDefault="00C4794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DA023E" wp14:editId="73885ADB">
          <wp:simplePos x="0" y="0"/>
          <wp:positionH relativeFrom="page">
            <wp:posOffset>412750</wp:posOffset>
          </wp:positionH>
          <wp:positionV relativeFrom="page">
            <wp:posOffset>301625</wp:posOffset>
          </wp:positionV>
          <wp:extent cx="1854835" cy="669925"/>
          <wp:effectExtent l="0" t="0" r="0" b="0"/>
          <wp:wrapThrough wrapText="bothSides">
            <wp:wrapPolygon edited="0">
              <wp:start x="1553" y="4300"/>
              <wp:lineTo x="1775" y="14741"/>
              <wp:lineTo x="1997" y="15970"/>
              <wp:lineTo x="12645" y="15970"/>
              <wp:lineTo x="19300" y="12899"/>
              <wp:lineTo x="19300" y="6756"/>
              <wp:lineTo x="12645" y="4300"/>
              <wp:lineTo x="1553" y="4300"/>
            </wp:wrapPolygon>
          </wp:wrapThrough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FC0BB6" w14:textId="5BC363A5" w:rsidR="00624FF6" w:rsidRPr="00CF5A00" w:rsidRDefault="00624FF6" w:rsidP="00CF5A00">
    <w:pPr>
      <w:pStyle w:val="Cabealho"/>
      <w:ind w:left="3600" w:firstLine="4252"/>
      <w:jc w:val="both"/>
      <w:rPr>
        <w:rFonts w:asciiTheme="minorHAnsi" w:hAnsiTheme="minorHAnsi" w:cstheme="minorHAnsi"/>
        <w:b/>
        <w:bCs/>
        <w:color w:val="8EAADB" w:themeColor="accent1" w:themeTint="99"/>
        <w:sz w:val="36"/>
        <w:szCs w:val="36"/>
      </w:rPr>
    </w:pPr>
    <w:r w:rsidRPr="00CF5A00">
      <w:rPr>
        <w:rFonts w:asciiTheme="minorHAnsi" w:hAnsiTheme="minorHAnsi" w:cstheme="minorHAnsi"/>
        <w:b/>
        <w:bCs/>
        <w:color w:val="8EAADB" w:themeColor="accent1" w:themeTint="99"/>
        <w:sz w:val="36"/>
        <w:szCs w:val="36"/>
      </w:rPr>
      <w:t>Maiores de 23</w:t>
    </w:r>
  </w:p>
  <w:p w14:paraId="4B09272D" w14:textId="3930B9E5" w:rsidR="00624FF6" w:rsidRDefault="00624FF6">
    <w:pPr>
      <w:pStyle w:val="Cabealho"/>
    </w:pPr>
  </w:p>
  <w:p w14:paraId="36847C6C" w14:textId="77777777" w:rsidR="00624FF6" w:rsidRDefault="00624F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F6"/>
    <w:rsid w:val="00003BC5"/>
    <w:rsid w:val="000053DE"/>
    <w:rsid w:val="00016686"/>
    <w:rsid w:val="00031B62"/>
    <w:rsid w:val="00034FCA"/>
    <w:rsid w:val="000460F2"/>
    <w:rsid w:val="000571B8"/>
    <w:rsid w:val="00092CA0"/>
    <w:rsid w:val="000B0F90"/>
    <w:rsid w:val="000C0D8C"/>
    <w:rsid w:val="000E72C7"/>
    <w:rsid w:val="00134BB0"/>
    <w:rsid w:val="00140C7D"/>
    <w:rsid w:val="00170F13"/>
    <w:rsid w:val="0017241E"/>
    <w:rsid w:val="00192A78"/>
    <w:rsid w:val="001956EE"/>
    <w:rsid w:val="001A41A2"/>
    <w:rsid w:val="001C4199"/>
    <w:rsid w:val="00215CD2"/>
    <w:rsid w:val="00216724"/>
    <w:rsid w:val="00226C59"/>
    <w:rsid w:val="002806BD"/>
    <w:rsid w:val="002972A4"/>
    <w:rsid w:val="002B1D0F"/>
    <w:rsid w:val="003A3988"/>
    <w:rsid w:val="003D1C2D"/>
    <w:rsid w:val="003D2DCE"/>
    <w:rsid w:val="003F3C5F"/>
    <w:rsid w:val="00426873"/>
    <w:rsid w:val="00444D32"/>
    <w:rsid w:val="00456FD1"/>
    <w:rsid w:val="004639EC"/>
    <w:rsid w:val="004B1120"/>
    <w:rsid w:val="004C7073"/>
    <w:rsid w:val="004E2014"/>
    <w:rsid w:val="00510135"/>
    <w:rsid w:val="0057179F"/>
    <w:rsid w:val="005819FA"/>
    <w:rsid w:val="00581C5B"/>
    <w:rsid w:val="00585DF1"/>
    <w:rsid w:val="00591E1A"/>
    <w:rsid w:val="005A393F"/>
    <w:rsid w:val="005A3DF7"/>
    <w:rsid w:val="005B14F3"/>
    <w:rsid w:val="005E6F3C"/>
    <w:rsid w:val="00600D8A"/>
    <w:rsid w:val="00614D81"/>
    <w:rsid w:val="00624FF6"/>
    <w:rsid w:val="00667FE9"/>
    <w:rsid w:val="00690D91"/>
    <w:rsid w:val="006963BB"/>
    <w:rsid w:val="006A0882"/>
    <w:rsid w:val="006D16E3"/>
    <w:rsid w:val="00703BC1"/>
    <w:rsid w:val="00704E99"/>
    <w:rsid w:val="007A64C0"/>
    <w:rsid w:val="007D4102"/>
    <w:rsid w:val="007E21C7"/>
    <w:rsid w:val="007E2F18"/>
    <w:rsid w:val="008123D9"/>
    <w:rsid w:val="00820B70"/>
    <w:rsid w:val="00827566"/>
    <w:rsid w:val="00881903"/>
    <w:rsid w:val="008B05FB"/>
    <w:rsid w:val="008C4E98"/>
    <w:rsid w:val="009307BA"/>
    <w:rsid w:val="009307DA"/>
    <w:rsid w:val="0093134A"/>
    <w:rsid w:val="00964B31"/>
    <w:rsid w:val="009C70C9"/>
    <w:rsid w:val="009D180D"/>
    <w:rsid w:val="009E0FDE"/>
    <w:rsid w:val="009E6937"/>
    <w:rsid w:val="00A225FB"/>
    <w:rsid w:val="00AA32FC"/>
    <w:rsid w:val="00AA3415"/>
    <w:rsid w:val="00AD0E21"/>
    <w:rsid w:val="00AF7165"/>
    <w:rsid w:val="00B17D8F"/>
    <w:rsid w:val="00B328CB"/>
    <w:rsid w:val="00B92F48"/>
    <w:rsid w:val="00BB4454"/>
    <w:rsid w:val="00BB6536"/>
    <w:rsid w:val="00BF4944"/>
    <w:rsid w:val="00C020BD"/>
    <w:rsid w:val="00C123C4"/>
    <w:rsid w:val="00C26CB3"/>
    <w:rsid w:val="00C4794D"/>
    <w:rsid w:val="00C534B1"/>
    <w:rsid w:val="00C66D41"/>
    <w:rsid w:val="00C71EF1"/>
    <w:rsid w:val="00C75A3B"/>
    <w:rsid w:val="00CB23A9"/>
    <w:rsid w:val="00CC556D"/>
    <w:rsid w:val="00CF5A00"/>
    <w:rsid w:val="00D00080"/>
    <w:rsid w:val="00D13B6E"/>
    <w:rsid w:val="00D53731"/>
    <w:rsid w:val="00D708A1"/>
    <w:rsid w:val="00D93BED"/>
    <w:rsid w:val="00DA21DA"/>
    <w:rsid w:val="00DA5DDC"/>
    <w:rsid w:val="00DA5FB5"/>
    <w:rsid w:val="00DB7FDD"/>
    <w:rsid w:val="00DD0EE1"/>
    <w:rsid w:val="00DE607B"/>
    <w:rsid w:val="00DF1218"/>
    <w:rsid w:val="00E17D05"/>
    <w:rsid w:val="00E60850"/>
    <w:rsid w:val="00EA1A97"/>
    <w:rsid w:val="00EB3EE9"/>
    <w:rsid w:val="00EC0B32"/>
    <w:rsid w:val="00ED43B6"/>
    <w:rsid w:val="00EE200C"/>
    <w:rsid w:val="00EE2B52"/>
    <w:rsid w:val="00F01431"/>
    <w:rsid w:val="00F257ED"/>
    <w:rsid w:val="00F442C7"/>
    <w:rsid w:val="00F55E78"/>
    <w:rsid w:val="00F85D1D"/>
    <w:rsid w:val="00F91966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EC12F"/>
  <w15:chartTrackingRefBased/>
  <w15:docId w15:val="{10D03F24-B8C0-4B6C-9E5C-23D1748F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pt-PT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merodepgina">
    <w:name w:val="page number"/>
    <w:basedOn w:val="WW-DefaultParagraphFont"/>
    <w:semiHidden/>
  </w:style>
  <w:style w:type="character" w:styleId="Hiperligao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detexto">
    <w:name w:val="Body Text"/>
    <w:basedOn w:val="Normal"/>
    <w:semiHidden/>
    <w:pPr>
      <w:spacing w:after="120"/>
    </w:pPr>
  </w:style>
  <w:style w:type="paragraph" w:styleId="Rodap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tex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styleId="Cabealho">
    <w:name w:val="header"/>
    <w:basedOn w:val="Normal"/>
    <w:link w:val="CabealhoCarter"/>
    <w:uiPriority w:val="99"/>
    <w:unhideWhenUsed/>
    <w:rsid w:val="00624FF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24FF6"/>
    <w:rPr>
      <w:rFonts w:ascii="Arial Narrow" w:hAnsi="Arial Narrow"/>
      <w:lang w:val="pt-PT" w:eastAsia="ar-SA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6937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820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56FD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56FD1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56FD1"/>
    <w:rPr>
      <w:rFonts w:ascii="Arial Narrow" w:hAnsi="Arial Narrow"/>
      <w:lang w:val="pt-PT"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56FD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56FD1"/>
    <w:rPr>
      <w:rFonts w:ascii="Arial Narrow" w:hAnsi="Arial Narrow"/>
      <w:b/>
      <w:bCs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4B97-F314-466E-8307-A6D5D217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Europass-Curriculum Vitae</vt:lpstr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subject/>
  <dc:creator>PHT</dc:creator>
  <cp:keywords/>
  <cp:lastModifiedBy>Maria Lúcia Ramos Fonseca</cp:lastModifiedBy>
  <cp:revision>5</cp:revision>
  <cp:lastPrinted>2023-12-13T13:54:00Z</cp:lastPrinted>
  <dcterms:created xsi:type="dcterms:W3CDTF">2023-12-20T09:59:00Z</dcterms:created>
  <dcterms:modified xsi:type="dcterms:W3CDTF">2023-12-20T10:00:00Z</dcterms:modified>
</cp:coreProperties>
</file>